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FB" w:rsidRDefault="00EA40FB" w:rsidP="00CE47F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</w:t>
      </w:r>
    </w:p>
    <w:p w:rsidR="00EA40FB" w:rsidRDefault="00EA40FB" w:rsidP="00CE47FE">
      <w:pPr>
        <w:spacing w:line="120" w:lineRule="auto"/>
        <w:ind w:firstLine="12474"/>
        <w:jc w:val="both"/>
      </w:pPr>
    </w:p>
    <w:tbl>
      <w:tblPr>
        <w:tblW w:w="0" w:type="auto"/>
        <w:tblLayout w:type="fixed"/>
        <w:tblLook w:val="00A0"/>
      </w:tblPr>
      <w:tblGrid>
        <w:gridCol w:w="9882"/>
      </w:tblGrid>
      <w:tr w:rsidR="00EA40FB" w:rsidTr="005748F7">
        <w:tc>
          <w:tcPr>
            <w:tcW w:w="9882" w:type="dxa"/>
          </w:tcPr>
          <w:p w:rsidR="00EA40FB" w:rsidRDefault="00EA40FB" w:rsidP="0057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РУЗАЕВСКОГО</w:t>
            </w:r>
          </w:p>
          <w:p w:rsidR="00EA40FB" w:rsidRDefault="00EA40FB" w:rsidP="0057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EA40FB" w:rsidRDefault="00EA40FB" w:rsidP="00574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МОРДОВИЯ</w:t>
            </w:r>
          </w:p>
          <w:p w:rsidR="00EA40FB" w:rsidRDefault="00EA40FB" w:rsidP="005748F7">
            <w:pPr>
              <w:jc w:val="center"/>
              <w:rPr>
                <w:sz w:val="28"/>
                <w:szCs w:val="28"/>
              </w:rPr>
            </w:pPr>
          </w:p>
          <w:p w:rsidR="00EA40FB" w:rsidRDefault="00EA40FB" w:rsidP="005748F7">
            <w:pPr>
              <w:jc w:val="center"/>
              <w:rPr>
                <w:b/>
                <w:sz w:val="28"/>
                <w:szCs w:val="28"/>
              </w:rPr>
            </w:pPr>
          </w:p>
          <w:p w:rsidR="00EA40FB" w:rsidRPr="00224A78" w:rsidRDefault="00EA40FB" w:rsidP="005748F7">
            <w:pPr>
              <w:jc w:val="center"/>
              <w:rPr>
                <w:b/>
                <w:sz w:val="28"/>
                <w:szCs w:val="28"/>
              </w:rPr>
            </w:pPr>
            <w:r w:rsidRPr="00224A78">
              <w:rPr>
                <w:b/>
                <w:sz w:val="28"/>
                <w:szCs w:val="28"/>
              </w:rPr>
              <w:t>ПОСТАНОВЛЕНИЕ</w:t>
            </w:r>
          </w:p>
          <w:p w:rsidR="00EA40FB" w:rsidRDefault="00EA40FB" w:rsidP="005748F7">
            <w:pPr>
              <w:jc w:val="center"/>
              <w:rPr>
                <w:b/>
                <w:sz w:val="28"/>
                <w:szCs w:val="28"/>
              </w:rPr>
            </w:pPr>
          </w:p>
          <w:p w:rsidR="00EA40FB" w:rsidRDefault="00EA40FB" w:rsidP="005748F7">
            <w:pPr>
              <w:tabs>
                <w:tab w:val="center" w:pos="483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</w:tr>
    </w:tbl>
    <w:p w:rsidR="00EA40FB" w:rsidRDefault="00EA40FB" w:rsidP="009051EC">
      <w:pPr>
        <w:shd w:val="clear" w:color="auto" w:fill="FFFFFF"/>
        <w:tabs>
          <w:tab w:val="left" w:pos="765"/>
        </w:tabs>
        <w:rPr>
          <w:bCs/>
          <w:color w:val="000000"/>
          <w:spacing w:val="5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от 30.08. 2018 года                                                                                 № 701                                                           </w:t>
      </w:r>
    </w:p>
    <w:p w:rsidR="00EA40FB" w:rsidRDefault="00EA40FB" w:rsidP="009051EC">
      <w:pPr>
        <w:shd w:val="clear" w:color="auto" w:fill="FFFFFF"/>
        <w:tabs>
          <w:tab w:val="left" w:pos="765"/>
        </w:tabs>
        <w:rPr>
          <w:b/>
          <w:bCs/>
          <w:color w:val="000000"/>
          <w:spacing w:val="5"/>
          <w:sz w:val="28"/>
          <w:szCs w:val="28"/>
        </w:rPr>
      </w:pPr>
      <w:r w:rsidRPr="002166D8">
        <w:rPr>
          <w:b/>
          <w:bCs/>
          <w:color w:val="000000"/>
          <w:spacing w:val="5"/>
          <w:sz w:val="28"/>
          <w:szCs w:val="28"/>
        </w:rPr>
        <w:t xml:space="preserve">                                                           </w:t>
      </w:r>
    </w:p>
    <w:p w:rsidR="00EA40FB" w:rsidRPr="00A84F86" w:rsidRDefault="00EA40FB" w:rsidP="009051EC">
      <w:pPr>
        <w:shd w:val="clear" w:color="auto" w:fill="FFFFFF"/>
        <w:tabs>
          <w:tab w:val="left" w:pos="765"/>
        </w:tabs>
        <w:jc w:val="center"/>
        <w:rPr>
          <w:bCs/>
          <w:color w:val="000000"/>
          <w:spacing w:val="5"/>
          <w:sz w:val="28"/>
          <w:szCs w:val="28"/>
        </w:rPr>
      </w:pPr>
      <w:r w:rsidRPr="00A84F86">
        <w:rPr>
          <w:bCs/>
          <w:color w:val="000000"/>
          <w:spacing w:val="5"/>
          <w:sz w:val="28"/>
          <w:szCs w:val="28"/>
        </w:rPr>
        <w:t>г. Рузаевка</w:t>
      </w:r>
    </w:p>
    <w:p w:rsidR="00EA40FB" w:rsidRPr="002166D8" w:rsidRDefault="00EA40FB" w:rsidP="009051EC">
      <w:pPr>
        <w:shd w:val="clear" w:color="auto" w:fill="FFFFFF"/>
        <w:tabs>
          <w:tab w:val="left" w:pos="765"/>
        </w:tabs>
        <w:jc w:val="center"/>
        <w:rPr>
          <w:b/>
          <w:bCs/>
          <w:color w:val="000000"/>
          <w:spacing w:val="5"/>
          <w:sz w:val="28"/>
          <w:szCs w:val="28"/>
        </w:rPr>
      </w:pPr>
    </w:p>
    <w:p w:rsidR="00EA40FB" w:rsidRDefault="00EA40FB" w:rsidP="009051EC">
      <w:pPr>
        <w:spacing w:line="100" w:lineRule="atLeast"/>
        <w:ind w:left="709" w:hanging="142"/>
        <w:jc w:val="center"/>
        <w:rPr>
          <w:b/>
          <w:sz w:val="28"/>
          <w:szCs w:val="28"/>
        </w:rPr>
      </w:pPr>
      <w:r w:rsidRPr="00AE27FE">
        <w:rPr>
          <w:b/>
          <w:sz w:val="28"/>
          <w:szCs w:val="28"/>
        </w:rPr>
        <w:t xml:space="preserve">О внесении  изменений в </w:t>
      </w:r>
      <w:r>
        <w:rPr>
          <w:b/>
          <w:sz w:val="28"/>
          <w:szCs w:val="28"/>
        </w:rPr>
        <w:t xml:space="preserve"> муниципальную программу</w:t>
      </w:r>
      <w:r w:rsidRPr="00AE27FE">
        <w:rPr>
          <w:b/>
          <w:sz w:val="28"/>
          <w:szCs w:val="28"/>
        </w:rPr>
        <w:t xml:space="preserve">  Рузае</w:t>
      </w:r>
      <w:r w:rsidRPr="00AE27FE">
        <w:rPr>
          <w:b/>
          <w:sz w:val="28"/>
          <w:szCs w:val="28"/>
        </w:rPr>
        <w:t>в</w:t>
      </w:r>
      <w:r w:rsidRPr="00AE27FE">
        <w:rPr>
          <w:b/>
          <w:sz w:val="28"/>
          <w:szCs w:val="28"/>
        </w:rPr>
        <w:t>ского</w:t>
      </w:r>
    </w:p>
    <w:p w:rsidR="00EA40FB" w:rsidRDefault="00EA40FB" w:rsidP="009051EC">
      <w:pPr>
        <w:spacing w:line="100" w:lineRule="atLeast"/>
        <w:ind w:left="709" w:firstLine="425"/>
        <w:jc w:val="center"/>
        <w:rPr>
          <w:b/>
          <w:sz w:val="28"/>
          <w:szCs w:val="28"/>
        </w:rPr>
      </w:pPr>
      <w:r w:rsidRPr="00AE27FE">
        <w:rPr>
          <w:b/>
          <w:sz w:val="28"/>
          <w:szCs w:val="28"/>
        </w:rPr>
        <w:t>муниципального района «Доступная среда» на 2015-20</w:t>
      </w:r>
      <w:r>
        <w:rPr>
          <w:b/>
          <w:sz w:val="28"/>
          <w:szCs w:val="28"/>
        </w:rPr>
        <w:t xml:space="preserve">20 </w:t>
      </w:r>
      <w:r w:rsidRPr="00AE27FE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,</w:t>
      </w:r>
    </w:p>
    <w:p w:rsidR="00EA40FB" w:rsidRDefault="00EA40FB" w:rsidP="009051EC">
      <w:pPr>
        <w:spacing w:line="10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утвержденную постановлением администрации Рузаевского</w:t>
      </w:r>
    </w:p>
    <w:p w:rsidR="00EA40FB" w:rsidRDefault="00EA40FB" w:rsidP="009051EC">
      <w:pPr>
        <w:spacing w:line="100" w:lineRule="atLeas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08.10.2015 г.  № 1382</w:t>
      </w:r>
    </w:p>
    <w:p w:rsidR="00EA40FB" w:rsidRDefault="00EA40FB" w:rsidP="009051EC">
      <w:pPr>
        <w:spacing w:line="100" w:lineRule="atLeast"/>
        <w:ind w:left="709"/>
        <w:jc w:val="center"/>
        <w:rPr>
          <w:b/>
          <w:sz w:val="28"/>
          <w:szCs w:val="28"/>
        </w:rPr>
      </w:pPr>
    </w:p>
    <w:p w:rsidR="00EA40FB" w:rsidRDefault="00EA40FB" w:rsidP="009051E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A1318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р</w:t>
      </w:r>
      <w:r w:rsidRPr="00901E41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Pr="00901E41">
        <w:rPr>
          <w:sz w:val="28"/>
          <w:szCs w:val="28"/>
        </w:rPr>
        <w:t xml:space="preserve"> Совета депутатов Рузаевского муниципального района Республики Мордови</w:t>
      </w:r>
      <w:r>
        <w:rPr>
          <w:sz w:val="28"/>
          <w:szCs w:val="28"/>
        </w:rPr>
        <w:t xml:space="preserve">я от 10 августа </w:t>
      </w:r>
      <w:smartTag w:uri="urn:schemas-microsoft-com:office:smarttags" w:element="metricconverter">
        <w:smartTagPr>
          <w:attr w:name="ProductID" w:val="2018 г"/>
        </w:smartTagPr>
        <w:r>
          <w:rPr>
            <w:sz w:val="28"/>
            <w:szCs w:val="28"/>
          </w:rPr>
          <w:t>2018 г</w:t>
        </w:r>
      </w:smartTag>
      <w:r>
        <w:rPr>
          <w:sz w:val="28"/>
          <w:szCs w:val="28"/>
        </w:rPr>
        <w:t xml:space="preserve">. № 30/250 </w:t>
      </w:r>
      <w:r w:rsidRPr="00901E41">
        <w:rPr>
          <w:sz w:val="28"/>
          <w:szCs w:val="28"/>
        </w:rPr>
        <w:t xml:space="preserve">"О внесении изменений в решение Совета депутатов Рузаевского муниципального района от 27 декабря 2017 года </w:t>
      </w:r>
      <w:r>
        <w:rPr>
          <w:sz w:val="28"/>
          <w:szCs w:val="28"/>
        </w:rPr>
        <w:t>№</w:t>
      </w:r>
      <w:r w:rsidRPr="00901E41">
        <w:rPr>
          <w:sz w:val="28"/>
          <w:szCs w:val="28"/>
        </w:rPr>
        <w:t> 20/205 "О бюджете Рузаевского муниципального района на 2018 год и на плановый период 2019 и 2020 годов"</w:t>
      </w:r>
      <w:r>
        <w:rPr>
          <w:sz w:val="28"/>
          <w:szCs w:val="28"/>
        </w:rPr>
        <w:t xml:space="preserve"> администрация Рузаевского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постановляет:</w:t>
      </w:r>
    </w:p>
    <w:p w:rsidR="00EA40FB" w:rsidRPr="00720A25" w:rsidRDefault="00EA40FB" w:rsidP="009051E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Рузаевского  муниципального </w:t>
      </w:r>
      <w:r w:rsidRPr="00D1395C">
        <w:rPr>
          <w:sz w:val="28"/>
          <w:szCs w:val="28"/>
        </w:rPr>
        <w:t>района «Доступная среда» на 2015-2020</w:t>
      </w:r>
      <w:r>
        <w:rPr>
          <w:sz w:val="28"/>
          <w:szCs w:val="28"/>
        </w:rPr>
        <w:t xml:space="preserve"> </w:t>
      </w:r>
      <w:r w:rsidRPr="00720A25">
        <w:rPr>
          <w:sz w:val="28"/>
          <w:szCs w:val="28"/>
        </w:rPr>
        <w:t>годы,   утвержденную постановлением администрации Рузаевского муниципального района от 08.10.2015</w:t>
      </w:r>
      <w:r>
        <w:rPr>
          <w:sz w:val="28"/>
          <w:szCs w:val="28"/>
        </w:rPr>
        <w:t xml:space="preserve"> </w:t>
      </w:r>
      <w:r w:rsidRPr="00720A25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720A25">
        <w:rPr>
          <w:sz w:val="28"/>
          <w:szCs w:val="28"/>
        </w:rPr>
        <w:t>1382  (с изменениями от 18.10.2016г. №1274, от 19.12.2017г. №1086) следующего с</w:t>
      </w:r>
      <w:r w:rsidRPr="00720A25">
        <w:rPr>
          <w:sz w:val="28"/>
          <w:szCs w:val="28"/>
        </w:rPr>
        <w:t>о</w:t>
      </w:r>
      <w:r w:rsidRPr="00720A25">
        <w:rPr>
          <w:sz w:val="28"/>
          <w:szCs w:val="28"/>
        </w:rPr>
        <w:t>держания:</w:t>
      </w:r>
    </w:p>
    <w:p w:rsidR="00EA40FB" w:rsidRDefault="00EA40FB" w:rsidP="009051EC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в паспорте Программы строку «Объемы и источники финансирования Программы» изложить в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ющей редакции:</w:t>
      </w:r>
    </w:p>
    <w:p w:rsidR="00EA40FB" w:rsidRDefault="00EA40FB" w:rsidP="009051EC">
      <w:pPr>
        <w:spacing w:line="100" w:lineRule="atLeast"/>
        <w:ind w:hanging="142"/>
        <w:jc w:val="both"/>
        <w:rPr>
          <w:sz w:val="28"/>
          <w:szCs w:val="28"/>
        </w:rPr>
      </w:pPr>
    </w:p>
    <w:tbl>
      <w:tblPr>
        <w:tblpPr w:leftFromText="180" w:rightFromText="180" w:vertAnchor="text" w:tblpX="817" w:tblpY="1"/>
        <w:tblOverlap w:val="never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56"/>
        <w:gridCol w:w="4857"/>
      </w:tblGrid>
      <w:tr w:rsidR="00EA40FB" w:rsidTr="005748F7">
        <w:trPr>
          <w:trHeight w:val="3645"/>
        </w:trPr>
        <w:tc>
          <w:tcPr>
            <w:tcW w:w="3756" w:type="dxa"/>
          </w:tcPr>
          <w:p w:rsidR="00EA40FB" w:rsidRDefault="00EA40FB" w:rsidP="00574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4857" w:type="dxa"/>
          </w:tcPr>
          <w:p w:rsidR="00EA40FB" w:rsidRPr="008C4C9E" w:rsidRDefault="00EA40FB" w:rsidP="005748F7">
            <w:pPr>
              <w:rPr>
                <w:sz w:val="28"/>
                <w:szCs w:val="28"/>
              </w:rPr>
            </w:pPr>
            <w:r w:rsidRPr="008C4C9E">
              <w:rPr>
                <w:sz w:val="28"/>
                <w:szCs w:val="28"/>
              </w:rPr>
              <w:t>На реализацию Программы предусмотрено 14062, 301 тыс.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руб. из них:</w:t>
            </w:r>
          </w:p>
          <w:p w:rsidR="00EA40FB" w:rsidRPr="008C4C9E" w:rsidRDefault="00EA40FB" w:rsidP="005748F7">
            <w:pPr>
              <w:rPr>
                <w:sz w:val="28"/>
                <w:szCs w:val="28"/>
              </w:rPr>
            </w:pPr>
            <w:r w:rsidRPr="008C4C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бюджет Рузаевского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- 2218,914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руб.</w:t>
            </w:r>
          </w:p>
          <w:p w:rsidR="00EA40FB" w:rsidRPr="008C4C9E" w:rsidRDefault="00EA40FB" w:rsidP="005748F7">
            <w:pPr>
              <w:rPr>
                <w:sz w:val="28"/>
                <w:szCs w:val="28"/>
              </w:rPr>
            </w:pPr>
            <w:r w:rsidRPr="008C4C9E">
              <w:rPr>
                <w:sz w:val="28"/>
                <w:szCs w:val="28"/>
              </w:rPr>
              <w:t xml:space="preserve">в том числе: </w:t>
            </w:r>
          </w:p>
          <w:p w:rsidR="00EA40FB" w:rsidRPr="008C4C9E" w:rsidRDefault="00EA40FB" w:rsidP="005748F7">
            <w:pPr>
              <w:rPr>
                <w:sz w:val="28"/>
                <w:szCs w:val="28"/>
              </w:rPr>
            </w:pPr>
            <w:r w:rsidRPr="008C4C9E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7044,001 тыс.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руб.</w:t>
            </w:r>
          </w:p>
          <w:p w:rsidR="00EA40FB" w:rsidRPr="008C4C9E" w:rsidRDefault="00EA40FB" w:rsidP="005748F7">
            <w:pPr>
              <w:rPr>
                <w:sz w:val="28"/>
                <w:szCs w:val="28"/>
              </w:rPr>
            </w:pPr>
            <w:r w:rsidRPr="008C4C9E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6311,10 тыс.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руб.</w:t>
            </w:r>
          </w:p>
          <w:p w:rsidR="00EA40FB" w:rsidRPr="008C4C9E" w:rsidRDefault="00EA40FB" w:rsidP="005748F7">
            <w:pPr>
              <w:rPr>
                <w:sz w:val="28"/>
                <w:szCs w:val="28"/>
              </w:rPr>
            </w:pPr>
            <w:r w:rsidRPr="008C4C9E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377,2 тыс.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руб.</w:t>
            </w:r>
          </w:p>
          <w:p w:rsidR="00EA40FB" w:rsidRPr="008C4C9E" w:rsidRDefault="00EA40FB" w:rsidP="005748F7">
            <w:pPr>
              <w:rPr>
                <w:sz w:val="28"/>
                <w:szCs w:val="28"/>
              </w:rPr>
            </w:pPr>
            <w:r w:rsidRPr="008C4C9E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110,0 тыс.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руб.</w:t>
            </w:r>
          </w:p>
          <w:p w:rsidR="00EA40FB" w:rsidRPr="008C4C9E" w:rsidRDefault="00EA40FB" w:rsidP="005748F7">
            <w:pPr>
              <w:rPr>
                <w:sz w:val="28"/>
                <w:szCs w:val="28"/>
              </w:rPr>
            </w:pPr>
            <w:r w:rsidRPr="008C4C9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110,0 тыс.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руб.</w:t>
            </w:r>
          </w:p>
          <w:p w:rsidR="00EA40FB" w:rsidRDefault="00EA40FB" w:rsidP="005748F7">
            <w:pPr>
              <w:rPr>
                <w:sz w:val="28"/>
                <w:szCs w:val="28"/>
              </w:rPr>
            </w:pPr>
            <w:r w:rsidRPr="008C4C9E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110,0 тыс.</w:t>
            </w:r>
            <w:r>
              <w:rPr>
                <w:sz w:val="28"/>
                <w:szCs w:val="28"/>
              </w:rPr>
              <w:t xml:space="preserve"> </w:t>
            </w:r>
            <w:r w:rsidRPr="008C4C9E">
              <w:rPr>
                <w:sz w:val="28"/>
                <w:szCs w:val="28"/>
              </w:rPr>
              <w:t>руб.</w:t>
            </w:r>
          </w:p>
        </w:tc>
      </w:tr>
    </w:tbl>
    <w:p w:rsidR="00EA40FB" w:rsidRDefault="00EA40FB" w:rsidP="009051E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EA40FB" w:rsidRDefault="00EA40FB" w:rsidP="009051EC">
      <w:pPr>
        <w:spacing w:line="100" w:lineRule="atLeast"/>
        <w:jc w:val="both"/>
        <w:rPr>
          <w:sz w:val="28"/>
          <w:szCs w:val="28"/>
        </w:rPr>
      </w:pPr>
    </w:p>
    <w:p w:rsidR="00EA40FB" w:rsidRDefault="00EA40FB" w:rsidP="009051EC">
      <w:pPr>
        <w:spacing w:line="100" w:lineRule="atLeast"/>
        <w:jc w:val="both"/>
        <w:rPr>
          <w:sz w:val="28"/>
          <w:szCs w:val="28"/>
        </w:rPr>
      </w:pPr>
    </w:p>
    <w:p w:rsidR="00EA40FB" w:rsidRDefault="00EA40FB" w:rsidP="009051EC">
      <w:pPr>
        <w:spacing w:line="100" w:lineRule="atLeast"/>
        <w:jc w:val="both"/>
        <w:rPr>
          <w:sz w:val="28"/>
          <w:szCs w:val="28"/>
        </w:rPr>
      </w:pPr>
    </w:p>
    <w:p w:rsidR="00EA40FB" w:rsidRDefault="00EA40FB" w:rsidP="009051EC">
      <w:pPr>
        <w:spacing w:line="100" w:lineRule="atLeast"/>
        <w:jc w:val="both"/>
        <w:rPr>
          <w:sz w:val="28"/>
          <w:szCs w:val="28"/>
        </w:rPr>
      </w:pPr>
    </w:p>
    <w:p w:rsidR="00EA40FB" w:rsidRDefault="00EA40FB" w:rsidP="009051EC">
      <w:pPr>
        <w:spacing w:line="100" w:lineRule="atLeast"/>
        <w:jc w:val="both"/>
        <w:rPr>
          <w:sz w:val="28"/>
          <w:szCs w:val="28"/>
        </w:rPr>
      </w:pPr>
    </w:p>
    <w:p w:rsidR="00EA40FB" w:rsidRDefault="00EA40FB" w:rsidP="009051EC">
      <w:pPr>
        <w:spacing w:line="100" w:lineRule="atLeast"/>
        <w:jc w:val="both"/>
        <w:rPr>
          <w:sz w:val="28"/>
          <w:szCs w:val="28"/>
        </w:rPr>
      </w:pPr>
    </w:p>
    <w:p w:rsidR="00EA40FB" w:rsidRDefault="00EA40FB" w:rsidP="009051EC">
      <w:pPr>
        <w:spacing w:line="100" w:lineRule="atLeast"/>
        <w:jc w:val="both"/>
        <w:rPr>
          <w:sz w:val="28"/>
          <w:szCs w:val="28"/>
        </w:rPr>
      </w:pPr>
    </w:p>
    <w:p w:rsidR="00EA40FB" w:rsidRDefault="00EA40FB" w:rsidP="009051EC">
      <w:pPr>
        <w:spacing w:line="100" w:lineRule="atLeast"/>
        <w:jc w:val="both"/>
        <w:rPr>
          <w:sz w:val="28"/>
          <w:szCs w:val="28"/>
        </w:rPr>
      </w:pPr>
    </w:p>
    <w:p w:rsidR="00EA40FB" w:rsidRDefault="00EA40FB" w:rsidP="009051EC">
      <w:pPr>
        <w:spacing w:line="100" w:lineRule="atLeast"/>
        <w:jc w:val="both"/>
        <w:rPr>
          <w:sz w:val="28"/>
          <w:szCs w:val="28"/>
        </w:rPr>
      </w:pPr>
    </w:p>
    <w:p w:rsidR="00EA40FB" w:rsidRDefault="00EA40FB" w:rsidP="009051EC">
      <w:pPr>
        <w:spacing w:line="100" w:lineRule="atLeast"/>
        <w:jc w:val="both"/>
        <w:rPr>
          <w:sz w:val="28"/>
          <w:szCs w:val="28"/>
        </w:rPr>
      </w:pPr>
    </w:p>
    <w:p w:rsidR="00EA40FB" w:rsidRDefault="00EA40FB" w:rsidP="009051E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»;</w:t>
      </w:r>
    </w:p>
    <w:p w:rsidR="00EA40FB" w:rsidRDefault="00EA40FB" w:rsidP="009051EC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раздел 4 Программы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EA40FB" w:rsidRDefault="00EA40FB" w:rsidP="009051EC">
      <w:pPr>
        <w:ind w:left="360"/>
        <w:jc w:val="both"/>
        <w:rPr>
          <w:b/>
          <w:sz w:val="28"/>
          <w:szCs w:val="28"/>
        </w:rPr>
      </w:pPr>
      <w:r w:rsidRPr="008C4C9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</w:t>
      </w:r>
    </w:p>
    <w:p w:rsidR="00EA40FB" w:rsidRDefault="00EA40FB" w:rsidP="009051EC">
      <w:pPr>
        <w:ind w:left="360"/>
        <w:jc w:val="center"/>
        <w:rPr>
          <w:b/>
          <w:sz w:val="28"/>
          <w:szCs w:val="28"/>
        </w:rPr>
      </w:pPr>
      <w:r w:rsidRPr="00512ED3">
        <w:rPr>
          <w:sz w:val="28"/>
          <w:szCs w:val="28"/>
        </w:rPr>
        <w:t>«</w:t>
      </w:r>
      <w:r w:rsidRPr="00FB4FB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C4C9E">
        <w:rPr>
          <w:b/>
          <w:sz w:val="28"/>
          <w:szCs w:val="28"/>
        </w:rPr>
        <w:t>Ресурсное обеспеч</w:t>
      </w:r>
      <w:r w:rsidRPr="008C4C9E">
        <w:rPr>
          <w:b/>
          <w:sz w:val="28"/>
          <w:szCs w:val="28"/>
        </w:rPr>
        <w:t>е</w:t>
      </w:r>
      <w:r w:rsidRPr="008C4C9E">
        <w:rPr>
          <w:b/>
          <w:sz w:val="28"/>
          <w:szCs w:val="28"/>
        </w:rPr>
        <w:t>ние Программы</w:t>
      </w:r>
    </w:p>
    <w:p w:rsidR="00EA40FB" w:rsidRPr="008C4C9E" w:rsidRDefault="00EA40FB" w:rsidP="009051EC">
      <w:pPr>
        <w:ind w:left="360"/>
        <w:jc w:val="center"/>
        <w:rPr>
          <w:b/>
          <w:sz w:val="28"/>
          <w:szCs w:val="28"/>
        </w:rPr>
      </w:pPr>
    </w:p>
    <w:p w:rsidR="00EA40FB" w:rsidRDefault="00EA40FB" w:rsidP="009051EC">
      <w:pPr>
        <w:ind w:firstLine="709"/>
        <w:jc w:val="both"/>
        <w:rPr>
          <w:sz w:val="28"/>
          <w:szCs w:val="28"/>
        </w:rPr>
      </w:pPr>
      <w:r w:rsidRPr="00441A7E">
        <w:rPr>
          <w:sz w:val="28"/>
          <w:szCs w:val="28"/>
        </w:rPr>
        <w:t>Фи</w:t>
      </w:r>
      <w:r>
        <w:rPr>
          <w:sz w:val="28"/>
          <w:szCs w:val="28"/>
        </w:rPr>
        <w:t>нансирование Программы предусматривается осуществлять за счет средств   бюджета Рузаевского муниципального района.</w:t>
      </w:r>
    </w:p>
    <w:p w:rsidR="00EA40FB" w:rsidRDefault="00EA40FB" w:rsidP="009051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лизации Программы составляет 14062,301                           тыс. рублей, из них:</w:t>
      </w:r>
    </w:p>
    <w:p w:rsidR="00EA40FB" w:rsidRDefault="00EA40FB" w:rsidP="009051EC">
      <w:pPr>
        <w:ind w:left="360"/>
        <w:rPr>
          <w:sz w:val="28"/>
          <w:szCs w:val="28"/>
        </w:rPr>
      </w:pPr>
      <w:r>
        <w:rPr>
          <w:sz w:val="28"/>
          <w:szCs w:val="28"/>
        </w:rPr>
        <w:t>в 2015 году - 7044,001 тыс. руб.;</w:t>
      </w:r>
    </w:p>
    <w:p w:rsidR="00EA40FB" w:rsidRDefault="00EA40FB" w:rsidP="009051EC">
      <w:pPr>
        <w:ind w:left="360"/>
        <w:rPr>
          <w:sz w:val="28"/>
          <w:szCs w:val="28"/>
        </w:rPr>
      </w:pPr>
      <w:r>
        <w:rPr>
          <w:sz w:val="28"/>
          <w:szCs w:val="28"/>
        </w:rPr>
        <w:t>в 2016 году - 6311,10 тыс. руб.;</w:t>
      </w:r>
    </w:p>
    <w:p w:rsidR="00EA40FB" w:rsidRDefault="00EA40FB" w:rsidP="009051EC">
      <w:pPr>
        <w:ind w:left="360"/>
        <w:rPr>
          <w:sz w:val="28"/>
          <w:szCs w:val="28"/>
        </w:rPr>
      </w:pPr>
      <w:r>
        <w:rPr>
          <w:sz w:val="28"/>
          <w:szCs w:val="28"/>
        </w:rPr>
        <w:t>в 2017 году - 377,2 тыс. руб.;</w:t>
      </w:r>
    </w:p>
    <w:p w:rsidR="00EA40FB" w:rsidRDefault="00EA40FB" w:rsidP="009051EC">
      <w:pPr>
        <w:ind w:left="360"/>
        <w:rPr>
          <w:sz w:val="28"/>
          <w:szCs w:val="28"/>
        </w:rPr>
      </w:pPr>
      <w:r>
        <w:rPr>
          <w:sz w:val="28"/>
          <w:szCs w:val="28"/>
        </w:rPr>
        <w:t>в 2018 году - 110,0тыс. руб.;</w:t>
      </w:r>
    </w:p>
    <w:p w:rsidR="00EA40FB" w:rsidRDefault="00EA40FB" w:rsidP="009051EC">
      <w:pPr>
        <w:ind w:left="360"/>
        <w:rPr>
          <w:sz w:val="28"/>
          <w:szCs w:val="28"/>
        </w:rPr>
      </w:pPr>
      <w:r>
        <w:rPr>
          <w:sz w:val="28"/>
          <w:szCs w:val="28"/>
        </w:rPr>
        <w:t>в 2019 году - 110,0 тыс. руб.;</w:t>
      </w:r>
    </w:p>
    <w:p w:rsidR="00EA40FB" w:rsidRDefault="00EA40FB" w:rsidP="009051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2020 году - 110,0 тыс. руб.»  </w:t>
      </w:r>
    </w:p>
    <w:p w:rsidR="00EA40FB" w:rsidRDefault="00EA40FB" w:rsidP="009051EC">
      <w:pPr>
        <w:spacing w:line="100" w:lineRule="atLeast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Мероприятия по муниципальной программе Рузаевского муниципального района «Доступная среда» на 2015-2020 годы изложить в прилагаемой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ции. </w:t>
      </w:r>
    </w:p>
    <w:p w:rsidR="00EA40FB" w:rsidRDefault="00EA40FB" w:rsidP="009051EC">
      <w:pPr>
        <w:spacing w:line="10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возложить на 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Главы Рузаевского муниципального района по социальным вопросам О.П. Кострову.</w:t>
      </w:r>
    </w:p>
    <w:p w:rsidR="00EA40FB" w:rsidRDefault="00EA40FB" w:rsidP="009051EC">
      <w:pPr>
        <w:spacing w:line="100" w:lineRule="atLeast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Pr="00815A46">
          <w:rPr>
            <w:rStyle w:val="Hyperlink"/>
            <w:sz w:val="28"/>
            <w:szCs w:val="28"/>
            <w:lang w:val="en-US"/>
          </w:rPr>
          <w:t>www</w:t>
        </w:r>
        <w:r w:rsidRPr="00815A46">
          <w:rPr>
            <w:rStyle w:val="Hyperlink"/>
            <w:sz w:val="28"/>
            <w:szCs w:val="28"/>
          </w:rPr>
          <w:t>.</w:t>
        </w:r>
        <w:r w:rsidRPr="00815A46">
          <w:rPr>
            <w:rStyle w:val="Hyperlink"/>
            <w:sz w:val="28"/>
            <w:szCs w:val="28"/>
            <w:lang w:val="en-US"/>
          </w:rPr>
          <w:t>ruzaevka</w:t>
        </w:r>
        <w:r w:rsidRPr="00815A46">
          <w:rPr>
            <w:rStyle w:val="Hyperlink"/>
            <w:sz w:val="28"/>
            <w:szCs w:val="28"/>
          </w:rPr>
          <w:t>-</w:t>
        </w:r>
      </w:hyperlink>
      <w:r>
        <w:rPr>
          <w:sz w:val="28"/>
          <w:szCs w:val="28"/>
          <w:lang w:val="en-US"/>
        </w:rPr>
        <w:t>rm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и подлежит размещению в закрытой части портала государственной автоматизирова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системы «Управление».</w:t>
      </w:r>
    </w:p>
    <w:p w:rsidR="00EA40FB" w:rsidRDefault="00EA40FB" w:rsidP="009051EC">
      <w:pPr>
        <w:spacing w:line="100" w:lineRule="atLeast"/>
        <w:ind w:left="11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A40FB" w:rsidRDefault="00EA40FB" w:rsidP="009051EC">
      <w:pPr>
        <w:spacing w:line="100" w:lineRule="atLeast"/>
        <w:ind w:hanging="3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A40FB" w:rsidRDefault="00EA40FB" w:rsidP="009051E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Рузаевского </w:t>
      </w:r>
    </w:p>
    <w:p w:rsidR="00EA40FB" w:rsidRPr="00A07FD2" w:rsidRDefault="00EA40FB" w:rsidP="009051EC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 В.Ю. Кормил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цын</w:t>
      </w:r>
    </w:p>
    <w:p w:rsidR="00EA40FB" w:rsidRDefault="00EA40FB" w:rsidP="009051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EA40FB" w:rsidRDefault="00EA40FB" w:rsidP="009051EC">
      <w:pPr>
        <w:jc w:val="both"/>
        <w:rPr>
          <w:sz w:val="28"/>
          <w:szCs w:val="28"/>
        </w:rPr>
      </w:pPr>
    </w:p>
    <w:p w:rsidR="00EA40FB" w:rsidRDefault="00EA40FB" w:rsidP="009051EC">
      <w:pPr>
        <w:jc w:val="both"/>
        <w:rPr>
          <w:sz w:val="28"/>
          <w:szCs w:val="28"/>
        </w:rPr>
      </w:pPr>
    </w:p>
    <w:p w:rsidR="00EA40FB" w:rsidRDefault="00EA40FB" w:rsidP="009051EC">
      <w:pPr>
        <w:jc w:val="both"/>
        <w:rPr>
          <w:sz w:val="28"/>
          <w:szCs w:val="28"/>
        </w:rPr>
      </w:pPr>
    </w:p>
    <w:p w:rsidR="00EA40FB" w:rsidRDefault="00EA40FB" w:rsidP="009051EC">
      <w:pPr>
        <w:jc w:val="both"/>
        <w:rPr>
          <w:sz w:val="28"/>
          <w:szCs w:val="28"/>
        </w:rPr>
      </w:pPr>
    </w:p>
    <w:p w:rsidR="00EA40FB" w:rsidRDefault="00EA40FB" w:rsidP="009051EC">
      <w:pPr>
        <w:jc w:val="both"/>
        <w:rPr>
          <w:sz w:val="28"/>
          <w:szCs w:val="28"/>
        </w:rPr>
      </w:pPr>
    </w:p>
    <w:p w:rsidR="00EA40FB" w:rsidRDefault="00EA40FB" w:rsidP="009051EC">
      <w:pPr>
        <w:jc w:val="both"/>
        <w:rPr>
          <w:sz w:val="28"/>
          <w:szCs w:val="28"/>
        </w:rPr>
      </w:pPr>
    </w:p>
    <w:p w:rsidR="00EA40FB" w:rsidRDefault="00EA40FB" w:rsidP="009051EC">
      <w:pPr>
        <w:jc w:val="both"/>
        <w:rPr>
          <w:sz w:val="28"/>
          <w:szCs w:val="28"/>
        </w:rPr>
      </w:pPr>
    </w:p>
    <w:p w:rsidR="00EA40FB" w:rsidRDefault="00EA40FB" w:rsidP="009051EC">
      <w:pPr>
        <w:jc w:val="both"/>
        <w:rPr>
          <w:sz w:val="28"/>
          <w:szCs w:val="28"/>
        </w:rPr>
      </w:pPr>
    </w:p>
    <w:p w:rsidR="00EA40FB" w:rsidRDefault="00EA40FB" w:rsidP="00CE47FE">
      <w:pPr>
        <w:spacing w:line="120" w:lineRule="auto"/>
        <w:ind w:firstLine="12474"/>
        <w:jc w:val="both"/>
      </w:pPr>
    </w:p>
    <w:p w:rsidR="00EA40FB" w:rsidRDefault="00EA40FB" w:rsidP="00CE47FE">
      <w:pPr>
        <w:spacing w:line="120" w:lineRule="auto"/>
        <w:ind w:firstLine="12474"/>
        <w:jc w:val="both"/>
      </w:pPr>
    </w:p>
    <w:p w:rsidR="00EA40FB" w:rsidRDefault="00EA40FB" w:rsidP="00CE47FE">
      <w:pPr>
        <w:spacing w:line="120" w:lineRule="auto"/>
        <w:ind w:firstLine="12474"/>
        <w:jc w:val="both"/>
      </w:pPr>
    </w:p>
    <w:p w:rsidR="00EA40FB" w:rsidRDefault="00EA40FB" w:rsidP="00CE47FE">
      <w:pPr>
        <w:spacing w:line="120" w:lineRule="auto"/>
        <w:ind w:firstLine="12474"/>
        <w:jc w:val="both"/>
      </w:pPr>
    </w:p>
    <w:p w:rsidR="00EA40FB" w:rsidRDefault="00EA40FB" w:rsidP="00CE47FE">
      <w:pPr>
        <w:spacing w:line="120" w:lineRule="auto"/>
        <w:ind w:firstLine="12474"/>
        <w:jc w:val="both"/>
        <w:sectPr w:rsidR="00EA40FB" w:rsidSect="009051EC">
          <w:pgSz w:w="11906" w:h="16838"/>
          <w:pgMar w:top="851" w:right="425" w:bottom="567" w:left="851" w:header="709" w:footer="709" w:gutter="0"/>
          <w:cols w:space="708"/>
          <w:docGrid w:linePitch="360"/>
        </w:sectPr>
      </w:pPr>
    </w:p>
    <w:p w:rsidR="00EA40FB" w:rsidRDefault="00EA40FB" w:rsidP="00CE47FE">
      <w:pPr>
        <w:spacing w:line="120" w:lineRule="auto"/>
        <w:ind w:firstLine="12474"/>
        <w:jc w:val="both"/>
      </w:pPr>
    </w:p>
    <w:p w:rsidR="00EA40FB" w:rsidRDefault="00EA40FB" w:rsidP="00CE47FE">
      <w:pPr>
        <w:spacing w:line="120" w:lineRule="auto"/>
        <w:ind w:firstLine="12474"/>
        <w:jc w:val="both"/>
      </w:pPr>
    </w:p>
    <w:p w:rsidR="00EA40FB" w:rsidRDefault="00EA40FB" w:rsidP="00CE47FE">
      <w:pPr>
        <w:spacing w:line="120" w:lineRule="auto"/>
        <w:ind w:firstLine="12474"/>
        <w:jc w:val="both"/>
      </w:pPr>
    </w:p>
    <w:p w:rsidR="00EA40FB" w:rsidRDefault="00EA40FB" w:rsidP="00CE47FE">
      <w:pPr>
        <w:spacing w:line="120" w:lineRule="auto"/>
        <w:ind w:firstLine="12474"/>
        <w:jc w:val="both"/>
      </w:pPr>
    </w:p>
    <w:p w:rsidR="00EA40FB" w:rsidRDefault="00EA40FB" w:rsidP="00CE47FE">
      <w:pPr>
        <w:spacing w:line="120" w:lineRule="auto"/>
        <w:ind w:firstLine="12474"/>
        <w:jc w:val="both"/>
      </w:pPr>
    </w:p>
    <w:p w:rsidR="00EA40FB" w:rsidRDefault="00EA40FB" w:rsidP="00CE47FE">
      <w:pPr>
        <w:spacing w:line="168" w:lineRule="auto"/>
        <w:ind w:firstLine="12474"/>
        <w:jc w:val="both"/>
      </w:pPr>
      <w:r>
        <w:t>Приложение к постановлению</w:t>
      </w:r>
    </w:p>
    <w:p w:rsidR="00EA40FB" w:rsidRDefault="00EA40FB" w:rsidP="00CE47FE">
      <w:pPr>
        <w:spacing w:line="168" w:lineRule="auto"/>
        <w:ind w:left="12474"/>
        <w:jc w:val="both"/>
      </w:pPr>
      <w:r>
        <w:t xml:space="preserve">                                                               администрации Рузаевского</w:t>
      </w:r>
    </w:p>
    <w:p w:rsidR="00EA40FB" w:rsidRDefault="00EA40FB" w:rsidP="00CE47FE">
      <w:pPr>
        <w:spacing w:line="168" w:lineRule="auto"/>
        <w:ind w:left="12474"/>
        <w:jc w:val="both"/>
      </w:pPr>
      <w:r>
        <w:t xml:space="preserve">                                                                    муниципального района</w:t>
      </w:r>
    </w:p>
    <w:p w:rsidR="00EA40FB" w:rsidRPr="00EB7692" w:rsidRDefault="00EA40FB" w:rsidP="00CE47FE">
      <w:pPr>
        <w:spacing w:line="168" w:lineRule="auto"/>
        <w:ind w:left="12474"/>
        <w:jc w:val="both"/>
      </w:pPr>
      <w:r>
        <w:t xml:space="preserve">                                                              от 30.08.2018г.   № 701   </w:t>
      </w:r>
    </w:p>
    <w:p w:rsidR="00EA40FB" w:rsidRDefault="00EA40FB" w:rsidP="00CE47FE">
      <w:pPr>
        <w:spacing w:line="120" w:lineRule="auto"/>
        <w:ind w:firstLine="12474"/>
        <w:jc w:val="both"/>
        <w:rPr>
          <w:b/>
        </w:rPr>
      </w:pPr>
      <w:r w:rsidRPr="00EB7692">
        <w:t xml:space="preserve">                                                                  </w:t>
      </w:r>
    </w:p>
    <w:p w:rsidR="00EA40FB" w:rsidRPr="001970BE" w:rsidRDefault="00EA40FB" w:rsidP="00711F57">
      <w:pPr>
        <w:jc w:val="center"/>
        <w:rPr>
          <w:b/>
          <w:sz w:val="28"/>
          <w:szCs w:val="28"/>
        </w:rPr>
      </w:pPr>
      <w:r w:rsidRPr="001970BE">
        <w:rPr>
          <w:b/>
          <w:sz w:val="28"/>
          <w:szCs w:val="28"/>
        </w:rPr>
        <w:t xml:space="preserve">«Мероприятия </w:t>
      </w:r>
    </w:p>
    <w:p w:rsidR="00EA40FB" w:rsidRPr="001970BE" w:rsidRDefault="00EA40FB" w:rsidP="00711F57">
      <w:pPr>
        <w:jc w:val="center"/>
        <w:rPr>
          <w:b/>
          <w:sz w:val="28"/>
          <w:szCs w:val="28"/>
        </w:rPr>
      </w:pPr>
      <w:r w:rsidRPr="001970BE">
        <w:rPr>
          <w:b/>
          <w:sz w:val="28"/>
          <w:szCs w:val="28"/>
        </w:rPr>
        <w:t>по муниципальной программе</w:t>
      </w:r>
    </w:p>
    <w:p w:rsidR="00EA40FB" w:rsidRPr="001970BE" w:rsidRDefault="00EA40FB" w:rsidP="00711F57">
      <w:pPr>
        <w:jc w:val="center"/>
        <w:rPr>
          <w:b/>
          <w:sz w:val="28"/>
          <w:szCs w:val="28"/>
        </w:rPr>
      </w:pPr>
      <w:r w:rsidRPr="001970BE">
        <w:rPr>
          <w:b/>
          <w:sz w:val="28"/>
          <w:szCs w:val="28"/>
        </w:rPr>
        <w:t xml:space="preserve">  Рузаевского муниципального района  </w:t>
      </w:r>
    </w:p>
    <w:p w:rsidR="00EA40FB" w:rsidRPr="001970BE" w:rsidRDefault="00EA40FB" w:rsidP="00B77396">
      <w:pPr>
        <w:jc w:val="center"/>
        <w:rPr>
          <w:b/>
          <w:sz w:val="28"/>
          <w:szCs w:val="28"/>
        </w:rPr>
      </w:pPr>
      <w:r w:rsidRPr="001970BE">
        <w:rPr>
          <w:b/>
          <w:sz w:val="28"/>
          <w:szCs w:val="28"/>
        </w:rPr>
        <w:t xml:space="preserve"> «Доступная среда» на 2015-2020годы </w:t>
      </w:r>
    </w:p>
    <w:p w:rsidR="00EA40FB" w:rsidRPr="00EB7692" w:rsidRDefault="00EA40FB" w:rsidP="00B77396">
      <w:pPr>
        <w:jc w:val="center"/>
        <w:rPr>
          <w:b/>
        </w:rPr>
      </w:pPr>
    </w:p>
    <w:tbl>
      <w:tblPr>
        <w:tblW w:w="16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2531"/>
        <w:gridCol w:w="1148"/>
        <w:gridCol w:w="1418"/>
        <w:gridCol w:w="1275"/>
        <w:gridCol w:w="1134"/>
        <w:gridCol w:w="1134"/>
        <w:gridCol w:w="993"/>
        <w:gridCol w:w="1275"/>
        <w:gridCol w:w="1418"/>
        <w:gridCol w:w="111"/>
        <w:gridCol w:w="881"/>
        <w:gridCol w:w="284"/>
        <w:gridCol w:w="1701"/>
        <w:gridCol w:w="283"/>
        <w:gridCol w:w="10"/>
      </w:tblGrid>
      <w:tr w:rsidR="00EA40FB" w:rsidTr="00B77396">
        <w:trPr>
          <w:gridAfter w:val="2"/>
          <w:wAfter w:w="293" w:type="dxa"/>
          <w:trHeight w:val="210"/>
        </w:trPr>
        <w:tc>
          <w:tcPr>
            <w:tcW w:w="540" w:type="dxa"/>
            <w:vMerge w:val="restart"/>
          </w:tcPr>
          <w:p w:rsidR="00EA40FB" w:rsidRDefault="00EA40FB" w:rsidP="00B77396">
            <w:r>
              <w:t>№ п/п</w:t>
            </w:r>
          </w:p>
        </w:tc>
        <w:tc>
          <w:tcPr>
            <w:tcW w:w="2531" w:type="dxa"/>
            <w:vMerge w:val="restart"/>
          </w:tcPr>
          <w:p w:rsidR="00EA40FB" w:rsidRDefault="00EA40FB" w:rsidP="00B77396">
            <w:r>
              <w:t>Наименование мероприятий</w:t>
            </w:r>
          </w:p>
        </w:tc>
        <w:tc>
          <w:tcPr>
            <w:tcW w:w="1148" w:type="dxa"/>
            <w:vMerge w:val="restart"/>
          </w:tcPr>
          <w:p w:rsidR="00EA40FB" w:rsidRDefault="00EA40FB" w:rsidP="00B77396">
            <w:r>
              <w:t>Сроки исполнения</w:t>
            </w:r>
          </w:p>
        </w:tc>
        <w:tc>
          <w:tcPr>
            <w:tcW w:w="1418" w:type="dxa"/>
            <w:vMerge w:val="restart"/>
          </w:tcPr>
          <w:p w:rsidR="00EA40FB" w:rsidRDefault="00EA40FB" w:rsidP="00B77396">
            <w:r>
              <w:t>Источники финансирования</w:t>
            </w:r>
          </w:p>
        </w:tc>
        <w:tc>
          <w:tcPr>
            <w:tcW w:w="8221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 xml:space="preserve">                          Объемы финансирования (тыс. руб.)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Ответственные исполнители</w:t>
            </w:r>
          </w:p>
        </w:tc>
      </w:tr>
      <w:tr w:rsidR="00EA40FB" w:rsidTr="00B77396">
        <w:trPr>
          <w:gridAfter w:val="2"/>
          <w:wAfter w:w="293" w:type="dxa"/>
          <w:trHeight w:val="330"/>
        </w:trPr>
        <w:tc>
          <w:tcPr>
            <w:tcW w:w="540" w:type="dxa"/>
            <w:vMerge/>
          </w:tcPr>
          <w:p w:rsidR="00EA40FB" w:rsidRDefault="00EA40FB" w:rsidP="00B77396"/>
        </w:tc>
        <w:tc>
          <w:tcPr>
            <w:tcW w:w="2531" w:type="dxa"/>
            <w:vMerge/>
          </w:tcPr>
          <w:p w:rsidR="00EA40FB" w:rsidRDefault="00EA40FB" w:rsidP="00B77396"/>
        </w:tc>
        <w:tc>
          <w:tcPr>
            <w:tcW w:w="1148" w:type="dxa"/>
            <w:vMerge/>
          </w:tcPr>
          <w:p w:rsidR="00EA40FB" w:rsidRDefault="00EA40FB" w:rsidP="00B77396"/>
        </w:tc>
        <w:tc>
          <w:tcPr>
            <w:tcW w:w="1418" w:type="dxa"/>
            <w:vMerge/>
          </w:tcPr>
          <w:p w:rsidR="00EA40FB" w:rsidRDefault="00EA40FB" w:rsidP="00B77396"/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Всего</w:t>
            </w:r>
          </w:p>
          <w:p w:rsidR="00EA40FB" w:rsidRDefault="00EA40FB" w:rsidP="00B77396">
            <w: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2015г.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2016г.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2018г.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2019г.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2020г.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</w:p>
        </w:tc>
      </w:tr>
      <w:tr w:rsidR="00EA40FB" w:rsidTr="00B77396">
        <w:trPr>
          <w:gridAfter w:val="2"/>
          <w:wAfter w:w="293" w:type="dxa"/>
        </w:trPr>
        <w:tc>
          <w:tcPr>
            <w:tcW w:w="540" w:type="dxa"/>
          </w:tcPr>
          <w:p w:rsidR="00EA40FB" w:rsidRDefault="00EA40FB" w:rsidP="00B77396">
            <w:pPr>
              <w:jc w:val="center"/>
            </w:pPr>
            <w:r>
              <w:t>1</w:t>
            </w:r>
          </w:p>
        </w:tc>
        <w:tc>
          <w:tcPr>
            <w:tcW w:w="2531" w:type="dxa"/>
          </w:tcPr>
          <w:p w:rsidR="00EA40FB" w:rsidRDefault="00EA40FB" w:rsidP="00B77396">
            <w:pPr>
              <w:jc w:val="center"/>
            </w:pPr>
            <w:r>
              <w:t>2</w:t>
            </w:r>
          </w:p>
        </w:tc>
        <w:tc>
          <w:tcPr>
            <w:tcW w:w="1148" w:type="dxa"/>
          </w:tcPr>
          <w:p w:rsidR="00EA40FB" w:rsidRDefault="00EA40FB" w:rsidP="00B77396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 xml:space="preserve">      12</w:t>
            </w:r>
          </w:p>
        </w:tc>
      </w:tr>
      <w:tr w:rsidR="00EA40FB" w:rsidTr="00B77396">
        <w:trPr>
          <w:gridAfter w:val="2"/>
          <w:wAfter w:w="293" w:type="dxa"/>
          <w:trHeight w:val="392"/>
        </w:trPr>
        <w:tc>
          <w:tcPr>
            <w:tcW w:w="15843" w:type="dxa"/>
            <w:gridSpan w:val="14"/>
            <w:tcBorders>
              <w:right w:val="single" w:sz="4" w:space="0" w:color="auto"/>
            </w:tcBorders>
          </w:tcPr>
          <w:p w:rsidR="00EA40FB" w:rsidRDefault="00EA40FB" w:rsidP="00B77396">
            <w:r w:rsidRPr="004C71DE">
              <w:rPr>
                <w:b/>
              </w:rPr>
              <w:t xml:space="preserve">                                                                                      Раздел 1. «Медицинская реабилитация»</w:t>
            </w:r>
          </w:p>
        </w:tc>
      </w:tr>
      <w:tr w:rsidR="00EA40FB" w:rsidTr="00B77396">
        <w:trPr>
          <w:gridAfter w:val="2"/>
          <w:wAfter w:w="293" w:type="dxa"/>
          <w:trHeight w:val="735"/>
        </w:trPr>
        <w:tc>
          <w:tcPr>
            <w:tcW w:w="540" w:type="dxa"/>
            <w:vMerge w:val="restart"/>
          </w:tcPr>
          <w:p w:rsidR="00EA40FB" w:rsidRDefault="00EA40FB" w:rsidP="00B77396">
            <w:r>
              <w:t>1.1</w:t>
            </w:r>
          </w:p>
        </w:tc>
        <w:tc>
          <w:tcPr>
            <w:tcW w:w="2531" w:type="dxa"/>
            <w:vMerge w:val="restart"/>
          </w:tcPr>
          <w:p w:rsidR="00EA40FB" w:rsidRDefault="00EA40FB" w:rsidP="00B77396">
            <w:pPr>
              <w:snapToGrid w:val="0"/>
              <w:jc w:val="both"/>
            </w:pPr>
            <w:r>
              <w:t>Приобретение средств реабилитации коллективного пользования (подъёмники, передвижные умывальники, кресла-стулья с санитарным оснащением, кресла-каталки, медицинские кровати, проти</w:t>
            </w:r>
            <w:bookmarkStart w:id="0" w:name="_GoBack"/>
            <w:bookmarkEnd w:id="0"/>
            <w:r>
              <w:t>вопролежневые матрацы для лежачих больных)</w:t>
            </w:r>
          </w:p>
        </w:tc>
        <w:tc>
          <w:tcPr>
            <w:tcW w:w="1148" w:type="dxa"/>
            <w:vMerge w:val="restart"/>
          </w:tcPr>
          <w:p w:rsidR="00EA40FB" w:rsidRDefault="00EA40FB" w:rsidP="00B77396">
            <w:r>
              <w:t>2015-2020гг.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Федеральный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500,0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250,0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250,0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ГБУЗ РМ «Рузаевская МБ»</w:t>
            </w:r>
          </w:p>
          <w:p w:rsidR="00EA40FB" w:rsidRDefault="00EA40FB" w:rsidP="00B77396">
            <w:r>
              <w:t xml:space="preserve"> (по согласованию)</w:t>
            </w:r>
          </w:p>
        </w:tc>
      </w:tr>
      <w:tr w:rsidR="00EA40FB" w:rsidTr="00B77396">
        <w:trPr>
          <w:gridAfter w:val="2"/>
          <w:wAfter w:w="293" w:type="dxa"/>
          <w:trHeight w:val="3190"/>
        </w:trPr>
        <w:tc>
          <w:tcPr>
            <w:tcW w:w="540" w:type="dxa"/>
            <w:vMerge/>
          </w:tcPr>
          <w:p w:rsidR="00EA40FB" w:rsidRDefault="00EA40FB" w:rsidP="00B77396"/>
        </w:tc>
        <w:tc>
          <w:tcPr>
            <w:tcW w:w="2531" w:type="dxa"/>
            <w:vMerge/>
          </w:tcPr>
          <w:p w:rsidR="00EA40FB" w:rsidRDefault="00EA40FB" w:rsidP="00B77396">
            <w:pPr>
              <w:snapToGrid w:val="0"/>
              <w:jc w:val="both"/>
            </w:pPr>
          </w:p>
        </w:tc>
        <w:tc>
          <w:tcPr>
            <w:tcW w:w="1148" w:type="dxa"/>
            <w:vMerge/>
          </w:tcPr>
          <w:p w:rsidR="00EA40FB" w:rsidRDefault="00EA40FB" w:rsidP="00B77396"/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</w:p>
        </w:tc>
      </w:tr>
      <w:tr w:rsidR="00EA40FB" w:rsidTr="00B77396">
        <w:trPr>
          <w:gridAfter w:val="2"/>
          <w:wAfter w:w="293" w:type="dxa"/>
          <w:trHeight w:val="2839"/>
        </w:trPr>
        <w:tc>
          <w:tcPr>
            <w:tcW w:w="540" w:type="dxa"/>
            <w:vMerge w:val="restart"/>
          </w:tcPr>
          <w:p w:rsidR="00EA40FB" w:rsidRDefault="00EA40FB" w:rsidP="00B77396">
            <w:r>
              <w:t>1.2</w:t>
            </w:r>
          </w:p>
        </w:tc>
        <w:tc>
          <w:tcPr>
            <w:tcW w:w="2531" w:type="dxa"/>
            <w:vMerge w:val="restart"/>
          </w:tcPr>
          <w:p w:rsidR="00EA40FB" w:rsidRDefault="00EA40FB" w:rsidP="00B77396">
            <w:pPr>
              <w:snapToGrid w:val="0"/>
              <w:jc w:val="both"/>
            </w:pPr>
            <w:r>
              <w:t>Создание безбарьерной среды для инвалидов и других маломобильных групп населения и обеспечение им лучшего доступа к медицинским объектам как в стационарных, так и в поликлинических условиях(установка пандусов, поручней, подъёмных устройств, расширение дверных проемов, средств ориентации для инвалидов по зрению и слуху, создание специально отведенных парковочных мест)</w:t>
            </w:r>
          </w:p>
        </w:tc>
        <w:tc>
          <w:tcPr>
            <w:tcW w:w="1148" w:type="dxa"/>
            <w:vMerge w:val="restart"/>
          </w:tcPr>
          <w:p w:rsidR="00EA40FB" w:rsidRDefault="00EA40FB" w:rsidP="00B77396">
            <w:r>
              <w:t>2015-2020гг.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Федеральный бюджет</w:t>
            </w:r>
          </w:p>
          <w:p w:rsidR="00EA40FB" w:rsidRDefault="00EA40FB" w:rsidP="00B77396"/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750,0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375,0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375,0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ГБУЗ РМ «Рузаевская МБ» (по согласованию)</w:t>
            </w:r>
          </w:p>
        </w:tc>
      </w:tr>
      <w:tr w:rsidR="00EA40FB" w:rsidTr="00A1323A">
        <w:trPr>
          <w:gridAfter w:val="1"/>
          <w:wAfter w:w="10" w:type="dxa"/>
        </w:trPr>
        <w:tc>
          <w:tcPr>
            <w:tcW w:w="540" w:type="dxa"/>
            <w:vMerge/>
          </w:tcPr>
          <w:p w:rsidR="00EA40FB" w:rsidRDefault="00EA40FB" w:rsidP="00B77396"/>
        </w:tc>
        <w:tc>
          <w:tcPr>
            <w:tcW w:w="2531" w:type="dxa"/>
            <w:vMerge/>
          </w:tcPr>
          <w:p w:rsidR="00EA40FB" w:rsidRDefault="00EA40FB" w:rsidP="00B77396">
            <w:pPr>
              <w:snapToGrid w:val="0"/>
              <w:jc w:val="both"/>
            </w:pPr>
          </w:p>
        </w:tc>
        <w:tc>
          <w:tcPr>
            <w:tcW w:w="1148" w:type="dxa"/>
            <w:vMerge/>
          </w:tcPr>
          <w:p w:rsidR="00EA40FB" w:rsidRDefault="00EA40FB" w:rsidP="00B77396"/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A40FB" w:rsidRDefault="00EA40FB" w:rsidP="00B77396">
            <w:r>
              <w:t>Республиканский бюджет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A40FB" w:rsidRDefault="00EA40FB" w:rsidP="00B77396">
            <w:r>
              <w:t xml:space="preserve">    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 xml:space="preserve">  -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</w:p>
        </w:tc>
      </w:tr>
      <w:tr w:rsidR="00EA40FB" w:rsidTr="00A1323A">
        <w:trPr>
          <w:gridAfter w:val="1"/>
          <w:wAfter w:w="10" w:type="dxa"/>
          <w:trHeight w:val="3480"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:rsidR="00EA40FB" w:rsidRDefault="00EA40FB" w:rsidP="00B77396"/>
        </w:tc>
        <w:tc>
          <w:tcPr>
            <w:tcW w:w="2531" w:type="dxa"/>
            <w:vMerge/>
            <w:tcBorders>
              <w:bottom w:val="single" w:sz="4" w:space="0" w:color="auto"/>
            </w:tcBorders>
          </w:tcPr>
          <w:p w:rsidR="00EA40FB" w:rsidRDefault="00EA40FB" w:rsidP="00B77396">
            <w:pPr>
              <w:snapToGrid w:val="0"/>
              <w:jc w:val="both"/>
            </w:pPr>
          </w:p>
        </w:tc>
        <w:tc>
          <w:tcPr>
            <w:tcW w:w="1148" w:type="dxa"/>
            <w:vMerge/>
            <w:tcBorders>
              <w:bottom w:val="single" w:sz="4" w:space="0" w:color="auto"/>
            </w:tcBorders>
          </w:tcPr>
          <w:p w:rsidR="00EA40FB" w:rsidRDefault="00EA40FB" w:rsidP="00B77396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40FB" w:rsidRDefault="00EA40FB" w:rsidP="00B77396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A40FB" w:rsidRDefault="00EA40FB" w:rsidP="00B77396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A40FB" w:rsidRDefault="00EA40FB" w:rsidP="00B77396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A40FB" w:rsidRDefault="00EA40FB" w:rsidP="00B77396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EA40FB" w:rsidRDefault="00EA40FB" w:rsidP="00B77396"/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A40FB" w:rsidRDefault="00EA40FB" w:rsidP="00B77396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A40FB" w:rsidRDefault="00EA40FB" w:rsidP="00B77396"/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  <w:trHeight w:val="735"/>
        </w:trPr>
        <w:tc>
          <w:tcPr>
            <w:tcW w:w="540" w:type="dxa"/>
            <w:vMerge w:val="restart"/>
          </w:tcPr>
          <w:p w:rsidR="00EA40FB" w:rsidRDefault="00EA40FB" w:rsidP="00B77396">
            <w:r>
              <w:t>1.3</w:t>
            </w:r>
          </w:p>
        </w:tc>
        <w:tc>
          <w:tcPr>
            <w:tcW w:w="2531" w:type="dxa"/>
            <w:vMerge w:val="restart"/>
          </w:tcPr>
          <w:p w:rsidR="00EA40FB" w:rsidRDefault="00EA40FB" w:rsidP="00B77396">
            <w:pPr>
              <w:snapToGrid w:val="0"/>
              <w:jc w:val="both"/>
            </w:pPr>
            <w:r>
              <w:t>Создание специальных условий для пребывания инвалидов-колясочников в стационарных отделениях</w:t>
            </w:r>
          </w:p>
        </w:tc>
        <w:tc>
          <w:tcPr>
            <w:tcW w:w="1148" w:type="dxa"/>
            <w:vMerge w:val="restart"/>
            <w:tcBorders>
              <w:right w:val="single" w:sz="4" w:space="0" w:color="auto"/>
            </w:tcBorders>
          </w:tcPr>
          <w:p w:rsidR="00EA40FB" w:rsidRDefault="00EA40FB" w:rsidP="00B77396">
            <w:r>
              <w:t>2015-2020гг.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Федеральный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25,0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25,0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0,00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 xml:space="preserve">ГБУЗ РМ </w:t>
            </w:r>
          </w:p>
          <w:p w:rsidR="00EA40FB" w:rsidRDefault="00EA40FB" w:rsidP="00B77396">
            <w:r>
              <w:t xml:space="preserve">«Рузаевская МБ» </w:t>
            </w:r>
          </w:p>
          <w:p w:rsidR="00EA40FB" w:rsidRDefault="00EA40FB" w:rsidP="00B77396">
            <w:r>
              <w:t>(по согласованию)</w:t>
            </w:r>
          </w:p>
        </w:tc>
      </w:tr>
      <w:tr w:rsidR="00EA40FB" w:rsidTr="00E97AD1">
        <w:trPr>
          <w:gridAfter w:val="1"/>
          <w:wAfter w:w="10" w:type="dxa"/>
          <w:trHeight w:val="1470"/>
        </w:trPr>
        <w:tc>
          <w:tcPr>
            <w:tcW w:w="540" w:type="dxa"/>
            <w:vMerge/>
          </w:tcPr>
          <w:p w:rsidR="00EA40FB" w:rsidRDefault="00EA40FB" w:rsidP="00B77396"/>
        </w:tc>
        <w:tc>
          <w:tcPr>
            <w:tcW w:w="2531" w:type="dxa"/>
            <w:vMerge/>
          </w:tcPr>
          <w:p w:rsidR="00EA40FB" w:rsidRDefault="00EA40FB" w:rsidP="00B77396">
            <w:pPr>
              <w:snapToGrid w:val="0"/>
              <w:jc w:val="both"/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EA40FB" w:rsidRDefault="00EA40FB" w:rsidP="00B7739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A40FB" w:rsidRDefault="00EA40FB" w:rsidP="00B77396">
            <w: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22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/>
        </w:tc>
        <w:tc>
          <w:tcPr>
            <w:tcW w:w="2531" w:type="dxa"/>
          </w:tcPr>
          <w:p w:rsidR="00EA40FB" w:rsidRDefault="00EA40FB" w:rsidP="00B77396">
            <w:pPr>
              <w:rPr>
                <w:b/>
              </w:rPr>
            </w:pPr>
            <w:r w:rsidRPr="00933155">
              <w:rPr>
                <w:b/>
              </w:rPr>
              <w:t xml:space="preserve">Итого по Разделу </w:t>
            </w:r>
            <w:r w:rsidRPr="00933155">
              <w:rPr>
                <w:b/>
                <w:lang w:val="en-US"/>
              </w:rPr>
              <w:t>I</w:t>
            </w:r>
            <w:r w:rsidRPr="00933155">
              <w:rPr>
                <w:b/>
              </w:rPr>
              <w:t>:</w:t>
            </w:r>
          </w:p>
          <w:p w:rsidR="00EA40FB" w:rsidRPr="00933155" w:rsidRDefault="00EA40FB" w:rsidP="00B77396">
            <w:pPr>
              <w:rPr>
                <w:b/>
              </w:rPr>
            </w:pPr>
          </w:p>
        </w:tc>
        <w:tc>
          <w:tcPr>
            <w:tcW w:w="1148" w:type="dxa"/>
          </w:tcPr>
          <w:p w:rsidR="00EA40FB" w:rsidRDefault="00EA40FB" w:rsidP="00B77396"/>
        </w:tc>
        <w:tc>
          <w:tcPr>
            <w:tcW w:w="1418" w:type="dxa"/>
          </w:tcPr>
          <w:p w:rsidR="00EA40FB" w:rsidRDefault="00EA40FB" w:rsidP="00B77396"/>
        </w:tc>
        <w:tc>
          <w:tcPr>
            <w:tcW w:w="1275" w:type="dxa"/>
          </w:tcPr>
          <w:p w:rsidR="00EA40FB" w:rsidRPr="00933155" w:rsidRDefault="00EA40FB" w:rsidP="00B77396">
            <w:pPr>
              <w:rPr>
                <w:b/>
              </w:rPr>
            </w:pPr>
            <w:r>
              <w:rPr>
                <w:b/>
              </w:rPr>
              <w:t>13</w:t>
            </w:r>
            <w:r w:rsidRPr="00933155">
              <w:rPr>
                <w:b/>
              </w:rPr>
              <w:t>00,0</w:t>
            </w:r>
          </w:p>
        </w:tc>
        <w:tc>
          <w:tcPr>
            <w:tcW w:w="1134" w:type="dxa"/>
          </w:tcPr>
          <w:p w:rsidR="00EA40FB" w:rsidRPr="00933155" w:rsidRDefault="00EA40FB" w:rsidP="00B77396">
            <w:pPr>
              <w:rPr>
                <w:b/>
              </w:rPr>
            </w:pPr>
            <w:r w:rsidRPr="00933155">
              <w:rPr>
                <w:b/>
              </w:rPr>
              <w:t>650,0</w:t>
            </w:r>
          </w:p>
        </w:tc>
        <w:tc>
          <w:tcPr>
            <w:tcW w:w="1134" w:type="dxa"/>
          </w:tcPr>
          <w:p w:rsidR="00EA40FB" w:rsidRPr="00933155" w:rsidRDefault="00EA40FB" w:rsidP="00B77396">
            <w:pPr>
              <w:rPr>
                <w:b/>
              </w:rPr>
            </w:pPr>
            <w:r w:rsidRPr="00933155">
              <w:rPr>
                <w:b/>
              </w:rPr>
              <w:t>650,0</w:t>
            </w:r>
          </w:p>
        </w:tc>
        <w:tc>
          <w:tcPr>
            <w:tcW w:w="993" w:type="dxa"/>
          </w:tcPr>
          <w:p w:rsidR="00EA40FB" w:rsidRPr="00933155" w:rsidRDefault="00EA40FB" w:rsidP="00B7739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EA40FB" w:rsidRPr="00933155" w:rsidRDefault="00EA40FB" w:rsidP="00B7739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</w:tcPr>
          <w:p w:rsidR="00EA40FB" w:rsidRPr="001603D3" w:rsidRDefault="00EA40FB" w:rsidP="00B77396">
            <w:pPr>
              <w:rPr>
                <w:b/>
              </w:rPr>
            </w:pPr>
            <w:r w:rsidRPr="001603D3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Pr="001603D3" w:rsidRDefault="00EA40FB" w:rsidP="00B77396">
            <w:pPr>
              <w:spacing w:after="200"/>
              <w:rPr>
                <w:b/>
              </w:rPr>
            </w:pPr>
            <w:r w:rsidRPr="001603D3">
              <w:rPr>
                <w:b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/>
        </w:tc>
        <w:tc>
          <w:tcPr>
            <w:tcW w:w="2531" w:type="dxa"/>
          </w:tcPr>
          <w:p w:rsidR="00EA40FB" w:rsidRPr="00933155" w:rsidRDefault="00EA40FB" w:rsidP="00B77396">
            <w:pPr>
              <w:rPr>
                <w:b/>
              </w:rPr>
            </w:pPr>
            <w:r>
              <w:rPr>
                <w:b/>
              </w:rPr>
              <w:t>Федеральный бюджет:</w:t>
            </w:r>
          </w:p>
        </w:tc>
        <w:tc>
          <w:tcPr>
            <w:tcW w:w="1148" w:type="dxa"/>
          </w:tcPr>
          <w:p w:rsidR="00EA40FB" w:rsidRDefault="00EA40FB" w:rsidP="00B77396"/>
        </w:tc>
        <w:tc>
          <w:tcPr>
            <w:tcW w:w="1418" w:type="dxa"/>
          </w:tcPr>
          <w:p w:rsidR="00EA40FB" w:rsidRDefault="00EA40FB" w:rsidP="00B77396"/>
        </w:tc>
        <w:tc>
          <w:tcPr>
            <w:tcW w:w="1275" w:type="dxa"/>
          </w:tcPr>
          <w:p w:rsidR="00EA40FB" w:rsidRPr="00933155" w:rsidRDefault="00EA40FB" w:rsidP="00B77396">
            <w:pPr>
              <w:rPr>
                <w:b/>
              </w:rPr>
            </w:pPr>
            <w:r>
              <w:rPr>
                <w:b/>
              </w:rPr>
              <w:t>1300,0</w:t>
            </w:r>
          </w:p>
        </w:tc>
        <w:tc>
          <w:tcPr>
            <w:tcW w:w="1134" w:type="dxa"/>
          </w:tcPr>
          <w:p w:rsidR="00EA40FB" w:rsidRPr="00933155" w:rsidRDefault="00EA40FB" w:rsidP="00B77396">
            <w:pPr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1134" w:type="dxa"/>
          </w:tcPr>
          <w:p w:rsidR="00EA40FB" w:rsidRPr="00933155" w:rsidRDefault="00EA40FB" w:rsidP="00B77396">
            <w:pPr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993" w:type="dxa"/>
          </w:tcPr>
          <w:p w:rsidR="00EA40FB" w:rsidRPr="00933155" w:rsidRDefault="00EA40FB" w:rsidP="00B7739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EA40FB" w:rsidRPr="00933155" w:rsidRDefault="00EA40FB" w:rsidP="00B7739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</w:tcPr>
          <w:p w:rsidR="00EA40FB" w:rsidRPr="001603D3" w:rsidRDefault="00EA40FB" w:rsidP="00B77396">
            <w:pPr>
              <w:rPr>
                <w:b/>
              </w:rPr>
            </w:pPr>
            <w:r w:rsidRPr="001603D3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Pr="001603D3" w:rsidRDefault="00EA40FB" w:rsidP="00B77396">
            <w:pPr>
              <w:spacing w:after="200"/>
              <w:rPr>
                <w:b/>
              </w:rPr>
            </w:pPr>
            <w:r w:rsidRPr="001603D3">
              <w:rPr>
                <w:b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/>
        </w:tc>
        <w:tc>
          <w:tcPr>
            <w:tcW w:w="2531" w:type="dxa"/>
          </w:tcPr>
          <w:p w:rsidR="00EA40FB" w:rsidRPr="00933155" w:rsidRDefault="00EA40FB" w:rsidP="00B77396">
            <w:pPr>
              <w:rPr>
                <w:b/>
              </w:rPr>
            </w:pPr>
            <w:r>
              <w:rPr>
                <w:b/>
              </w:rPr>
              <w:t>Республиканский бюджет:</w:t>
            </w:r>
          </w:p>
        </w:tc>
        <w:tc>
          <w:tcPr>
            <w:tcW w:w="1148" w:type="dxa"/>
          </w:tcPr>
          <w:p w:rsidR="00EA40FB" w:rsidRDefault="00EA40FB" w:rsidP="00B77396"/>
        </w:tc>
        <w:tc>
          <w:tcPr>
            <w:tcW w:w="1418" w:type="dxa"/>
          </w:tcPr>
          <w:p w:rsidR="00EA40FB" w:rsidRDefault="00EA40FB" w:rsidP="00B77396"/>
        </w:tc>
        <w:tc>
          <w:tcPr>
            <w:tcW w:w="1275" w:type="dxa"/>
          </w:tcPr>
          <w:p w:rsidR="00EA40FB" w:rsidRPr="00933155" w:rsidRDefault="00EA40FB" w:rsidP="00B7739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EA40FB" w:rsidRPr="00933155" w:rsidRDefault="00EA40FB" w:rsidP="00B7739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EA40FB" w:rsidRPr="00933155" w:rsidRDefault="00EA40FB" w:rsidP="00B7739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</w:tcPr>
          <w:p w:rsidR="00EA40FB" w:rsidRPr="00933155" w:rsidRDefault="00EA40FB" w:rsidP="00B7739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75" w:type="dxa"/>
          </w:tcPr>
          <w:p w:rsidR="00EA40FB" w:rsidRPr="00933155" w:rsidRDefault="00EA40FB" w:rsidP="00B7739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418" w:type="dxa"/>
          </w:tcPr>
          <w:p w:rsidR="00EA40FB" w:rsidRPr="001603D3" w:rsidRDefault="00EA40FB" w:rsidP="00B77396">
            <w:pPr>
              <w:rPr>
                <w:b/>
              </w:rPr>
            </w:pPr>
            <w:r w:rsidRPr="001603D3">
              <w:rPr>
                <w:b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Pr="001603D3" w:rsidRDefault="00EA40FB" w:rsidP="00B77396">
            <w:pPr>
              <w:spacing w:after="200"/>
              <w:rPr>
                <w:b/>
              </w:rPr>
            </w:pPr>
            <w:r w:rsidRPr="001603D3">
              <w:rPr>
                <w:b/>
              </w:rPr>
              <w:t>0,00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16126" w:type="dxa"/>
            <w:gridSpan w:val="15"/>
            <w:tcBorders>
              <w:right w:val="single" w:sz="4" w:space="0" w:color="auto"/>
            </w:tcBorders>
          </w:tcPr>
          <w:p w:rsidR="00EA40FB" w:rsidRDefault="00EA40FB" w:rsidP="00B77396">
            <w:r w:rsidRPr="00933155">
              <w:rPr>
                <w:b/>
              </w:rPr>
              <w:t xml:space="preserve">                                                                                                </w:t>
            </w:r>
            <w:r>
              <w:rPr>
                <w:b/>
              </w:rPr>
              <w:t xml:space="preserve">   </w:t>
            </w:r>
            <w:r w:rsidRPr="00933155">
              <w:rPr>
                <w:b/>
              </w:rPr>
              <w:t xml:space="preserve">Раздел </w:t>
            </w:r>
            <w:r w:rsidRPr="00933155">
              <w:rPr>
                <w:b/>
                <w:lang w:val="en-US"/>
              </w:rPr>
              <w:t>II</w:t>
            </w:r>
            <w:r w:rsidRPr="00933155">
              <w:rPr>
                <w:b/>
              </w:rPr>
              <w:t xml:space="preserve"> «Социальная реабилитация»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2.1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 xml:space="preserve">Информирование субъектов малого  и среднего предпринимательства  в сфере потребительского рынка о необходимости выполнения требований действующего законодательства в сфере социальной защиты маломобильных групп населения через средства массовой информации </w:t>
            </w:r>
          </w:p>
        </w:tc>
        <w:tc>
          <w:tcPr>
            <w:tcW w:w="1148" w:type="dxa"/>
          </w:tcPr>
          <w:p w:rsidR="00EA40FB" w:rsidRDefault="00EA40FB" w:rsidP="00B77396">
            <w:r>
              <w:t>2015-2020гг.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Рузаевского муниципального района</w:t>
            </w:r>
          </w:p>
        </w:tc>
        <w:tc>
          <w:tcPr>
            <w:tcW w:w="850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 xml:space="preserve">          В пределах средств, предусмотренных на текущее финансирование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  <w:trHeight w:val="675"/>
        </w:trPr>
        <w:tc>
          <w:tcPr>
            <w:tcW w:w="540" w:type="dxa"/>
            <w:vMerge w:val="restart"/>
          </w:tcPr>
          <w:p w:rsidR="00EA40FB" w:rsidRDefault="00EA40FB" w:rsidP="00B77396">
            <w:r>
              <w:t>2.2</w:t>
            </w:r>
          </w:p>
        </w:tc>
        <w:tc>
          <w:tcPr>
            <w:tcW w:w="2531" w:type="dxa"/>
            <w:vMerge w:val="restart"/>
          </w:tcPr>
          <w:p w:rsidR="00EA40FB" w:rsidRDefault="00EA40FB" w:rsidP="00B77396">
            <w:r>
              <w:t>Создание безбарьерной среды для инвалидов и других маломобильных групп населения и обеспечения им лучшего доступа к объектам образования</w:t>
            </w:r>
          </w:p>
        </w:tc>
        <w:tc>
          <w:tcPr>
            <w:tcW w:w="1148" w:type="dxa"/>
            <w:vMerge w:val="restart"/>
          </w:tcPr>
          <w:p w:rsidR="00EA40FB" w:rsidRDefault="00EA40FB" w:rsidP="00B77396">
            <w:r>
              <w:t>2015-2020гг.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Республиканский бюджет</w:t>
            </w:r>
          </w:p>
          <w:p w:rsidR="00EA40FB" w:rsidRDefault="00EA40FB" w:rsidP="00B77396"/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265,767</w:t>
            </w:r>
          </w:p>
          <w:p w:rsidR="00EA40FB" w:rsidRDefault="00EA40FB" w:rsidP="00B77396"/>
          <w:p w:rsidR="00EA40FB" w:rsidRDefault="00EA40FB" w:rsidP="00B77396"/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265,767</w:t>
            </w:r>
          </w:p>
          <w:p w:rsidR="00EA40FB" w:rsidRDefault="00EA40FB" w:rsidP="00B77396"/>
          <w:p w:rsidR="00EA40FB" w:rsidRDefault="00EA40FB" w:rsidP="00B77396"/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-</w:t>
            </w:r>
          </w:p>
          <w:p w:rsidR="00EA40FB" w:rsidRDefault="00EA40FB" w:rsidP="00B77396"/>
          <w:p w:rsidR="00EA40FB" w:rsidRDefault="00EA40FB" w:rsidP="00B77396"/>
        </w:tc>
        <w:tc>
          <w:tcPr>
            <w:tcW w:w="993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0,00</w:t>
            </w:r>
          </w:p>
          <w:p w:rsidR="00EA40FB" w:rsidRDefault="00EA40FB" w:rsidP="00B77396"/>
          <w:p w:rsidR="00EA40FB" w:rsidRDefault="00EA40FB" w:rsidP="00B77396"/>
          <w:p w:rsidR="00EA40FB" w:rsidRDefault="00EA40FB" w:rsidP="00B77396"/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/>
        </w:tc>
      </w:tr>
      <w:tr w:rsidR="00EA40FB" w:rsidTr="00E97AD1">
        <w:trPr>
          <w:gridAfter w:val="1"/>
          <w:wAfter w:w="10" w:type="dxa"/>
          <w:trHeight w:val="1815"/>
        </w:trPr>
        <w:tc>
          <w:tcPr>
            <w:tcW w:w="540" w:type="dxa"/>
            <w:vMerge/>
          </w:tcPr>
          <w:p w:rsidR="00EA40FB" w:rsidRDefault="00EA40FB" w:rsidP="00B77396"/>
        </w:tc>
        <w:tc>
          <w:tcPr>
            <w:tcW w:w="2531" w:type="dxa"/>
            <w:vMerge/>
          </w:tcPr>
          <w:p w:rsidR="00EA40FB" w:rsidRDefault="00EA40FB" w:rsidP="00B77396"/>
        </w:tc>
        <w:tc>
          <w:tcPr>
            <w:tcW w:w="1148" w:type="dxa"/>
            <w:vMerge/>
          </w:tcPr>
          <w:p w:rsidR="00EA40FB" w:rsidRDefault="00EA40FB" w:rsidP="00B77396"/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Бюджет Рузаевского муниципального района</w:t>
            </w:r>
          </w:p>
          <w:p w:rsidR="00EA40FB" w:rsidRDefault="00EA40FB" w:rsidP="00B77396"/>
          <w:p w:rsidR="00EA40FB" w:rsidRDefault="00EA40FB" w:rsidP="00B77396"/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1104,676</w:t>
            </w:r>
          </w:p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>
            <w:r>
              <w:t>148,8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125,676</w:t>
            </w:r>
          </w:p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230,00</w:t>
            </w:r>
          </w:p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>
            <w:r>
              <w:t>37,2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0,00</w:t>
            </w:r>
          </w:p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0,00</w:t>
            </w:r>
          </w:p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>
            <w: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0,00</w:t>
            </w:r>
          </w:p>
          <w:p w:rsidR="00EA40FB" w:rsidRDefault="00EA40FB" w:rsidP="00B77396">
            <w:pPr>
              <w:spacing w:after="200"/>
            </w:pPr>
          </w:p>
          <w:p w:rsidR="00EA40FB" w:rsidRDefault="00EA40FB" w:rsidP="00B77396">
            <w:pPr>
              <w:spacing w:after="200"/>
            </w:pPr>
          </w:p>
          <w:p w:rsidR="00EA40FB" w:rsidRDefault="00EA40FB" w:rsidP="00B77396">
            <w:pPr>
              <w:spacing w:after="200"/>
            </w:pPr>
            <w:r>
              <w:t>0,00</w:t>
            </w:r>
          </w:p>
          <w:p w:rsidR="00EA40FB" w:rsidRDefault="00EA40FB" w:rsidP="00B77396">
            <w:pPr>
              <w:spacing w:after="20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Рузаевского муниципальн ого района</w:t>
            </w:r>
          </w:p>
          <w:p w:rsidR="00EA40FB" w:rsidRDefault="00EA40FB" w:rsidP="00B77396"/>
          <w:p w:rsidR="00EA40FB" w:rsidRDefault="00EA40FB" w:rsidP="00B77396">
            <w:r>
              <w:t>Управление образования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  <w:trHeight w:val="795"/>
        </w:trPr>
        <w:tc>
          <w:tcPr>
            <w:tcW w:w="540" w:type="dxa"/>
            <w:vMerge w:val="restart"/>
          </w:tcPr>
          <w:p w:rsidR="00EA40FB" w:rsidRDefault="00EA40FB" w:rsidP="00B77396">
            <w:r>
              <w:t>2.3</w:t>
            </w:r>
          </w:p>
        </w:tc>
        <w:tc>
          <w:tcPr>
            <w:tcW w:w="2531" w:type="dxa"/>
            <w:vMerge w:val="restart"/>
          </w:tcPr>
          <w:p w:rsidR="00EA40FB" w:rsidRDefault="00EA40FB" w:rsidP="00B77396">
            <w:pPr>
              <w:jc w:val="both"/>
            </w:pPr>
            <w:r>
              <w:t>Приобретение диагностического оборудования и материалов, оборудования для слабовидящих, слабослышащих, интерактивных классов для детей с ОВЗ, рабочих мест педагога-психолога и логопеда</w:t>
            </w:r>
          </w:p>
        </w:tc>
        <w:tc>
          <w:tcPr>
            <w:tcW w:w="1148" w:type="dxa"/>
            <w:vMerge w:val="restart"/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Республиканский бюджет</w:t>
            </w:r>
          </w:p>
          <w:p w:rsidR="00EA40FB" w:rsidRDefault="00EA40FB" w:rsidP="00B77396"/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829,02</w:t>
            </w:r>
          </w:p>
          <w:p w:rsidR="00EA40FB" w:rsidRDefault="00EA40FB" w:rsidP="00B77396"/>
          <w:p w:rsidR="00EA40FB" w:rsidRDefault="00EA40FB" w:rsidP="00B77396"/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829,02</w:t>
            </w:r>
          </w:p>
          <w:p w:rsidR="00EA40FB" w:rsidRDefault="00EA40FB" w:rsidP="00B77396"/>
          <w:p w:rsidR="00EA40FB" w:rsidRDefault="00EA40FB" w:rsidP="00B77396"/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-</w:t>
            </w:r>
          </w:p>
          <w:p w:rsidR="00EA40FB" w:rsidRDefault="00EA40FB" w:rsidP="00B77396"/>
          <w:p w:rsidR="00EA40FB" w:rsidRDefault="00EA40FB" w:rsidP="00B77396"/>
        </w:tc>
        <w:tc>
          <w:tcPr>
            <w:tcW w:w="993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-</w:t>
            </w:r>
          </w:p>
          <w:p w:rsidR="00EA40FB" w:rsidRDefault="00EA40FB" w:rsidP="00B77396"/>
          <w:p w:rsidR="00EA40FB" w:rsidRDefault="00EA40FB" w:rsidP="00B77396"/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-</w:t>
            </w:r>
          </w:p>
          <w:p w:rsidR="00EA40FB" w:rsidRDefault="00EA40FB" w:rsidP="00B77396"/>
          <w:p w:rsidR="00EA40FB" w:rsidRDefault="00EA40FB" w:rsidP="00B7739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Администрация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  <w:trHeight w:val="2505"/>
        </w:trPr>
        <w:tc>
          <w:tcPr>
            <w:tcW w:w="540" w:type="dxa"/>
            <w:vMerge/>
          </w:tcPr>
          <w:p w:rsidR="00EA40FB" w:rsidRDefault="00EA40FB" w:rsidP="00B77396"/>
        </w:tc>
        <w:tc>
          <w:tcPr>
            <w:tcW w:w="2531" w:type="dxa"/>
            <w:vMerge/>
          </w:tcPr>
          <w:p w:rsidR="00EA40FB" w:rsidRDefault="00EA40FB" w:rsidP="00B77396">
            <w:pPr>
              <w:jc w:val="both"/>
            </w:pPr>
          </w:p>
        </w:tc>
        <w:tc>
          <w:tcPr>
            <w:tcW w:w="1148" w:type="dxa"/>
            <w:vMerge/>
          </w:tcPr>
          <w:p w:rsidR="00EA40FB" w:rsidRDefault="00EA40FB" w:rsidP="00B77396"/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Бюджет Рузаевского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62,838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62,838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2.4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 xml:space="preserve">Освещение  в   средствах массовой информации проблем инвалидов </w:t>
            </w:r>
          </w:p>
        </w:tc>
        <w:tc>
          <w:tcPr>
            <w:tcW w:w="1148" w:type="dxa"/>
          </w:tcPr>
          <w:p w:rsidR="00EA40FB" w:rsidRDefault="00EA40FB" w:rsidP="00B77396">
            <w:r>
              <w:t>2015-2020гг.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Рузаевского муниципального района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В пределах средств, предусмотренных на текущее финансирование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Администрация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2.5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>Размещение на страницах «Рузаевской газеты» материалов по формированию толерантного отношения к людям с ограниченными возможностями и их проблемами</w:t>
            </w:r>
          </w:p>
        </w:tc>
        <w:tc>
          <w:tcPr>
            <w:tcW w:w="1148" w:type="dxa"/>
          </w:tcPr>
          <w:p w:rsidR="00EA40FB" w:rsidRDefault="00EA40FB" w:rsidP="00B77396">
            <w:r>
              <w:t>2015-2016гг.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Рузаевского муниципального района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3,0</w:t>
            </w:r>
          </w:p>
        </w:tc>
        <w:tc>
          <w:tcPr>
            <w:tcW w:w="4962" w:type="dxa"/>
            <w:gridSpan w:val="6"/>
            <w:tcBorders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В пределах средств, предусмотренных на текущее финансирование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Рузаевского муниципального района совместно с редакцией «Рузаевская газета» (по согласованию)</w:t>
            </w:r>
          </w:p>
        </w:tc>
      </w:tr>
      <w:tr w:rsidR="00EA40FB" w:rsidTr="00E97AD1">
        <w:trPr>
          <w:trHeight w:val="3000"/>
        </w:trPr>
        <w:tc>
          <w:tcPr>
            <w:tcW w:w="540" w:type="dxa"/>
            <w:vMerge w:val="restart"/>
          </w:tcPr>
          <w:p w:rsidR="00EA40FB" w:rsidRDefault="00EA40FB" w:rsidP="00B77396">
            <w:r>
              <w:t>2.6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snapToGrid w:val="0"/>
              <w:jc w:val="both"/>
            </w:pPr>
            <w:r>
              <w:t>Оказание адресной  материальной помощи малообеспеченным инвалидам  в период  декадника инвалидов  в том числе:</w:t>
            </w:r>
          </w:p>
          <w:p w:rsidR="00EA40FB" w:rsidRDefault="00EA40FB" w:rsidP="00B77396">
            <w:pPr>
              <w:jc w:val="both"/>
            </w:pPr>
            <w:r>
              <w:t>а) инвалидам, имеющим доход  семьи ниже прожиточного   минимума по Республике Мордовия;</w:t>
            </w:r>
          </w:p>
        </w:tc>
        <w:tc>
          <w:tcPr>
            <w:tcW w:w="1148" w:type="dxa"/>
            <w:vMerge w:val="restart"/>
          </w:tcPr>
          <w:p w:rsidR="00EA40FB" w:rsidRDefault="00EA40FB" w:rsidP="00B77396">
            <w:pPr>
              <w:snapToGrid w:val="0"/>
              <w:jc w:val="center"/>
            </w:pPr>
            <w:r>
              <w:t>2015-2020гг.</w:t>
            </w:r>
          </w:p>
        </w:tc>
        <w:tc>
          <w:tcPr>
            <w:tcW w:w="1418" w:type="dxa"/>
            <w:vMerge w:val="restart"/>
          </w:tcPr>
          <w:p w:rsidR="00EA40FB" w:rsidRDefault="00EA40FB" w:rsidP="00B77396">
            <w:pPr>
              <w:snapToGrid w:val="0"/>
              <w:jc w:val="center"/>
            </w:pPr>
            <w:r>
              <w:t>Бюджет Рузаевского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Pr="006036CB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  <w:p w:rsidR="00EA40FB" w:rsidRPr="006036CB" w:rsidRDefault="00EA40FB" w:rsidP="00B77396">
            <w:pPr>
              <w:jc w:val="center"/>
              <w:rPr>
                <w:b/>
              </w:rPr>
            </w:pPr>
            <w:r w:rsidRPr="006036CB">
              <w:rPr>
                <w:b/>
              </w:rPr>
              <w:t>5</w:t>
            </w:r>
            <w:r>
              <w:rPr>
                <w:b/>
              </w:rPr>
              <w:t>15</w:t>
            </w:r>
            <w:r w:rsidRPr="006036CB">
              <w:rPr>
                <w:b/>
              </w:rPr>
              <w:t>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95,0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  <w:rPr>
                <w:b/>
              </w:rPr>
            </w:pPr>
          </w:p>
          <w:p w:rsidR="00EA40FB" w:rsidRPr="006036CB" w:rsidRDefault="00EA40FB" w:rsidP="00B77396">
            <w:pPr>
              <w:jc w:val="center"/>
              <w:rPr>
                <w:b/>
              </w:rPr>
            </w:pPr>
            <w:r w:rsidRPr="006036CB">
              <w:rPr>
                <w:b/>
              </w:rPr>
              <w:t>115,0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45,0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  <w:rPr>
                <w:b/>
              </w:rPr>
            </w:pPr>
          </w:p>
          <w:p w:rsidR="00EA40FB" w:rsidRPr="006036CB" w:rsidRDefault="00EA40FB" w:rsidP="00B77396">
            <w:pPr>
              <w:jc w:val="center"/>
              <w:rPr>
                <w:b/>
              </w:rPr>
            </w:pPr>
            <w:r w:rsidRPr="006036CB">
              <w:rPr>
                <w:b/>
              </w:rPr>
              <w:t>130,0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50,0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</w:p>
          <w:p w:rsidR="00EA40FB" w:rsidRPr="007F088E" w:rsidRDefault="00EA40FB" w:rsidP="00B77396">
            <w:pPr>
              <w:jc w:val="center"/>
              <w:rPr>
                <w:b/>
              </w:rPr>
            </w:pPr>
            <w:r w:rsidRPr="007F088E">
              <w:rPr>
                <w:b/>
              </w:rPr>
              <w:t>6</w:t>
            </w:r>
            <w:r>
              <w:rPr>
                <w:b/>
              </w:rPr>
              <w:t>0</w:t>
            </w:r>
            <w:r w:rsidRPr="007F088E">
              <w:rPr>
                <w:b/>
              </w:rPr>
              <w:t>,0</w:t>
            </w:r>
          </w:p>
          <w:p w:rsidR="00EA40FB" w:rsidRPr="007F088E" w:rsidRDefault="00EA40FB" w:rsidP="00B77396">
            <w:pPr>
              <w:jc w:val="center"/>
              <w:rPr>
                <w:b/>
              </w:rPr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</w:p>
          <w:p w:rsidR="00EA40FB" w:rsidRPr="007F088E" w:rsidRDefault="00EA40FB" w:rsidP="00B77396">
            <w:pPr>
              <w:jc w:val="center"/>
              <w:rPr>
                <w:b/>
              </w:rPr>
            </w:pPr>
            <w:r w:rsidRPr="007F088E">
              <w:rPr>
                <w:b/>
              </w:rPr>
              <w:t>70,0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/>
          <w:p w:rsidR="00EA40FB" w:rsidRPr="00931F98" w:rsidRDefault="00EA40FB" w:rsidP="00B77396">
            <w:pPr>
              <w:rPr>
                <w:b/>
              </w:rPr>
            </w:pPr>
            <w:r w:rsidRPr="00931F98">
              <w:rPr>
                <w:b/>
              </w:rPr>
              <w:t>70,0</w:t>
            </w:r>
          </w:p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>
            <w: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</w:p>
          <w:p w:rsidR="00EA40FB" w:rsidRPr="00931F98" w:rsidRDefault="00EA40FB" w:rsidP="00B77396">
            <w:pPr>
              <w:spacing w:after="200"/>
              <w:rPr>
                <w:b/>
              </w:rPr>
            </w:pPr>
            <w:r w:rsidRPr="00931F98">
              <w:rPr>
                <w:b/>
              </w:rPr>
              <w:t>70,0</w:t>
            </w:r>
          </w:p>
          <w:p w:rsidR="00EA40FB" w:rsidRDefault="00EA40FB" w:rsidP="00B77396">
            <w:pPr>
              <w:spacing w:after="200"/>
            </w:pPr>
          </w:p>
          <w:p w:rsidR="00EA40FB" w:rsidRDefault="00EA40FB" w:rsidP="00B77396">
            <w:pPr>
              <w:spacing w:after="200"/>
            </w:pPr>
          </w:p>
          <w:p w:rsidR="00EA40FB" w:rsidRDefault="00EA40FB" w:rsidP="00B77396">
            <w:pPr>
              <w:spacing w:after="200"/>
            </w:pPr>
            <w:r>
              <w:t>0,00</w:t>
            </w:r>
          </w:p>
          <w:p w:rsidR="00EA40FB" w:rsidRDefault="00EA40FB" w:rsidP="00B77396">
            <w:pPr>
              <w:spacing w:after="200"/>
            </w:pPr>
          </w:p>
          <w:p w:rsidR="00EA40FB" w:rsidRDefault="00EA40FB" w:rsidP="00B77396">
            <w:pPr>
              <w:spacing w:after="200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Администрация Рузаевского муниципального района совместно с ГКУ «Социальная защита населения по Рузаевскому району Республики Мордовия» (по согласованию)</w:t>
            </w:r>
          </w:p>
        </w:tc>
      </w:tr>
      <w:tr w:rsidR="00EA40FB" w:rsidTr="00E97AD1">
        <w:trPr>
          <w:trHeight w:val="1403"/>
        </w:trPr>
        <w:tc>
          <w:tcPr>
            <w:tcW w:w="540" w:type="dxa"/>
            <w:vMerge/>
          </w:tcPr>
          <w:p w:rsidR="00EA40FB" w:rsidRDefault="00EA40FB" w:rsidP="00B77396"/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both"/>
            </w:pPr>
            <w:r>
              <w:t xml:space="preserve"> б) родителям- инвалидам, воспитывающих  несовершеннолетних детей;</w:t>
            </w:r>
          </w:p>
        </w:tc>
        <w:tc>
          <w:tcPr>
            <w:tcW w:w="1148" w:type="dxa"/>
            <w:vMerge/>
          </w:tcPr>
          <w:p w:rsidR="00EA40FB" w:rsidRDefault="00EA40FB" w:rsidP="00B77396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EA40FB" w:rsidRDefault="00EA40FB" w:rsidP="00B7739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210,0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35,0</w:t>
            </w:r>
          </w:p>
          <w:p w:rsidR="00EA40FB" w:rsidRDefault="00EA40FB" w:rsidP="00B77396">
            <w:pPr>
              <w:jc w:val="center"/>
            </w:pPr>
          </w:p>
          <w:p w:rsidR="00EA40FB" w:rsidRPr="006036CB" w:rsidRDefault="00EA40FB" w:rsidP="00B7739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40,0</w:t>
            </w:r>
          </w:p>
          <w:p w:rsidR="00EA40FB" w:rsidRDefault="00EA40FB" w:rsidP="00B77396">
            <w:pPr>
              <w:jc w:val="center"/>
            </w:pPr>
          </w:p>
          <w:p w:rsidR="00EA40FB" w:rsidRPr="006036CB" w:rsidRDefault="00EA40FB" w:rsidP="00B7739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30,00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Pr="006036CB" w:rsidRDefault="00EA40FB" w:rsidP="00B7739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35,00</w:t>
            </w:r>
          </w:p>
          <w:p w:rsidR="00EA40FB" w:rsidRDefault="00EA40FB" w:rsidP="00B77396">
            <w:pPr>
              <w:jc w:val="center"/>
            </w:pPr>
          </w:p>
          <w:p w:rsidR="00EA40FB" w:rsidRPr="006036CB" w:rsidRDefault="00EA40FB" w:rsidP="00B7739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35,00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35,00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trHeight w:val="579"/>
        </w:trPr>
        <w:tc>
          <w:tcPr>
            <w:tcW w:w="540" w:type="dxa"/>
            <w:vMerge/>
          </w:tcPr>
          <w:p w:rsidR="00EA40FB" w:rsidRDefault="00EA40FB" w:rsidP="00B77396"/>
        </w:tc>
        <w:tc>
          <w:tcPr>
            <w:tcW w:w="2531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both"/>
            </w:pPr>
            <w:r>
              <w:t>в) семьям, имеющих детей-инвалидов</w:t>
            </w:r>
          </w:p>
        </w:tc>
        <w:tc>
          <w:tcPr>
            <w:tcW w:w="1148" w:type="dxa"/>
            <w:vMerge/>
          </w:tcPr>
          <w:p w:rsidR="00EA40FB" w:rsidRDefault="00EA40FB" w:rsidP="00B77396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EA40FB" w:rsidRDefault="00EA40FB" w:rsidP="00B7739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210,0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35,0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35,0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35,00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35,00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c>
          <w:tcPr>
            <w:tcW w:w="540" w:type="dxa"/>
          </w:tcPr>
          <w:p w:rsidR="00EA40FB" w:rsidRDefault="00EA40FB" w:rsidP="00B77396">
            <w:r>
              <w:t>2.7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с устройством кармана</w:t>
            </w:r>
          </w:p>
          <w:p w:rsidR="00EA40FB" w:rsidRDefault="00EA40FB" w:rsidP="00B77396">
            <w:r>
              <w:t>ул.Ленина «Гимназия «1» (нечетн).</w:t>
            </w:r>
          </w:p>
        </w:tc>
        <w:tc>
          <w:tcPr>
            <w:tcW w:w="1148" w:type="dxa"/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Администрация городского поселения Рузаевка(по согласованию)</w:t>
            </w:r>
          </w:p>
        </w:tc>
      </w:tr>
      <w:tr w:rsidR="00EA40FB" w:rsidTr="00E97AD1">
        <w:trPr>
          <w:trHeight w:val="795"/>
        </w:trPr>
        <w:tc>
          <w:tcPr>
            <w:tcW w:w="540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2.8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Устройство пандуса</w:t>
            </w:r>
          </w:p>
          <w:p w:rsidR="00EA40FB" w:rsidRDefault="00EA40FB" w:rsidP="00B77396">
            <w:r>
              <w:t xml:space="preserve"> ул.Ленина «Гимназия №1»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12,0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Администрация городского поселения Рузаевка(по согласованию)</w:t>
            </w:r>
          </w:p>
        </w:tc>
      </w:tr>
      <w:tr w:rsidR="00EA40FB" w:rsidTr="00E97AD1">
        <w:trPr>
          <w:trHeight w:val="5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2.9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 xml:space="preserve"> Устройство пандуса ул.Ленина «Вокзал» (нечетн.)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Администрация городского поселения Рузаевка(по согласованию)</w:t>
            </w:r>
          </w:p>
        </w:tc>
      </w:tr>
      <w:tr w:rsidR="00EA40FB" w:rsidTr="00E97AD1">
        <w:trPr>
          <w:trHeight w:val="5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3.0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Устройство пандуса ул.Ленина «Вокзал» (четн.)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12,0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12,0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Рузаевка(по согласованию)</w:t>
            </w:r>
          </w:p>
        </w:tc>
      </w:tr>
      <w:tr w:rsidR="00EA40FB" w:rsidTr="00E97AD1">
        <w:trPr>
          <w:trHeight w:val="51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3.1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Устройство пандуса ул.Ленина- ТЦ «Мир»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8,0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8,0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Рузаевка(по согласованию)</w:t>
            </w:r>
          </w:p>
        </w:tc>
      </w:tr>
      <w:tr w:rsidR="00EA40FB" w:rsidTr="00E97AD1">
        <w:trPr>
          <w:trHeight w:val="52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3.2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Устройство пандуса</w:t>
            </w:r>
          </w:p>
          <w:p w:rsidR="00EA40FB" w:rsidRDefault="00EA40FB" w:rsidP="00B77396">
            <w:r>
              <w:t>ул.Ленина –магазин «Елена»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12,0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12,0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Рузаевка(по согласованию)</w:t>
            </w:r>
          </w:p>
        </w:tc>
      </w:tr>
      <w:tr w:rsidR="00EA40FB" w:rsidTr="00E97AD1">
        <w:trPr>
          <w:trHeight w:val="58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3.3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Реконструкция площадки  с устройством кармана:</w:t>
            </w:r>
          </w:p>
          <w:p w:rsidR="00EA40FB" w:rsidRDefault="00EA40FB" w:rsidP="00B77396">
            <w:r>
              <w:t>-ул.К.Маркса-«Терешковой»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Рузаевка(по согласованию)</w:t>
            </w:r>
          </w:p>
        </w:tc>
      </w:tr>
      <w:tr w:rsidR="00EA40FB" w:rsidTr="00E97AD1">
        <w:trPr>
          <w:trHeight w:val="8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3.4</w:t>
            </w: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Устройство пандуса:</w:t>
            </w:r>
          </w:p>
          <w:p w:rsidR="00EA40FB" w:rsidRDefault="00EA40FB" w:rsidP="00B77396">
            <w:r>
              <w:t xml:space="preserve"> ул.К.Маркса «Пионерская»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2015год</w:t>
            </w:r>
          </w:p>
          <w:p w:rsidR="00EA40FB" w:rsidRDefault="00EA40FB" w:rsidP="00B77396"/>
          <w:p w:rsidR="00EA40FB" w:rsidRDefault="00EA40FB" w:rsidP="00B77396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30,0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30,0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Рузаевка(по согласованию)</w:t>
            </w:r>
          </w:p>
        </w:tc>
      </w:tr>
      <w:tr w:rsidR="00EA40FB" w:rsidTr="00E97AD1">
        <w:trPr>
          <w:trHeight w:val="831"/>
        </w:trPr>
        <w:tc>
          <w:tcPr>
            <w:tcW w:w="540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3.5</w:t>
            </w:r>
          </w:p>
        </w:tc>
        <w:tc>
          <w:tcPr>
            <w:tcW w:w="2531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Устройство пандуса</w:t>
            </w:r>
          </w:p>
          <w:p w:rsidR="00EA40FB" w:rsidRDefault="00EA40FB" w:rsidP="00B77396">
            <w:r>
              <w:t>ул.К.Маркса «Пионерская» (нечетн.)</w:t>
            </w: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Рузаевка(по согласованию)</w:t>
            </w:r>
          </w:p>
        </w:tc>
      </w:tr>
      <w:tr w:rsidR="00EA40FB" w:rsidTr="00E97AD1">
        <w:tc>
          <w:tcPr>
            <w:tcW w:w="540" w:type="dxa"/>
          </w:tcPr>
          <w:p w:rsidR="00EA40FB" w:rsidRDefault="00EA40FB" w:rsidP="00B77396">
            <w:r>
              <w:t>3.6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>ул.К.Маркса-«Автоколонна»</w:t>
            </w:r>
          </w:p>
          <w:p w:rsidR="00EA40FB" w:rsidRDefault="00EA40FB" w:rsidP="00B77396"/>
        </w:tc>
        <w:tc>
          <w:tcPr>
            <w:tcW w:w="1148" w:type="dxa"/>
          </w:tcPr>
          <w:p w:rsidR="00EA40FB" w:rsidRDefault="00EA40FB" w:rsidP="00B77396">
            <w:r>
              <w:t>2015год</w:t>
            </w:r>
          </w:p>
          <w:p w:rsidR="00EA40FB" w:rsidRDefault="00EA40FB" w:rsidP="00B77396"/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Рузаевка(по 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3.7</w:t>
            </w:r>
          </w:p>
        </w:tc>
        <w:tc>
          <w:tcPr>
            <w:tcW w:w="2531" w:type="dxa"/>
          </w:tcPr>
          <w:p w:rsidR="00EA40FB" w:rsidRDefault="00EA40FB" w:rsidP="00B77396">
            <w:r>
              <w:t>Устройство пандуса</w:t>
            </w:r>
          </w:p>
          <w:p w:rsidR="00EA40FB" w:rsidRDefault="00EA40FB" w:rsidP="00B77396">
            <w:r>
              <w:t xml:space="preserve"> ул.Луначарского «Дзержинского»</w:t>
            </w:r>
          </w:p>
          <w:p w:rsidR="00EA40FB" w:rsidRDefault="00EA40FB" w:rsidP="00B77396">
            <w:r>
              <w:t>(нечётн.)</w:t>
            </w:r>
          </w:p>
        </w:tc>
        <w:tc>
          <w:tcPr>
            <w:tcW w:w="1148" w:type="dxa"/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Администрация городского поселения Рузаевка(по 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3.8</w:t>
            </w:r>
          </w:p>
        </w:tc>
        <w:tc>
          <w:tcPr>
            <w:tcW w:w="2531" w:type="dxa"/>
          </w:tcPr>
          <w:p w:rsidR="00EA40FB" w:rsidRDefault="00EA40FB" w:rsidP="00B77396">
            <w:r>
              <w:t>Устройство пандуса:</w:t>
            </w:r>
          </w:p>
          <w:p w:rsidR="00EA40FB" w:rsidRDefault="00EA40FB" w:rsidP="00B77396">
            <w:r>
              <w:t>- ул.Луначарского «Дзержинского»</w:t>
            </w:r>
          </w:p>
          <w:p w:rsidR="00EA40FB" w:rsidRDefault="00EA40FB" w:rsidP="00B77396">
            <w:r>
              <w:t>(чётн.)</w:t>
            </w:r>
          </w:p>
        </w:tc>
        <w:tc>
          <w:tcPr>
            <w:tcW w:w="1148" w:type="dxa"/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  <w:p w:rsidR="00EA40FB" w:rsidRDefault="00EA40FB" w:rsidP="00B77396"/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Рузаевка(по 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3.9</w:t>
            </w:r>
          </w:p>
        </w:tc>
        <w:tc>
          <w:tcPr>
            <w:tcW w:w="2531" w:type="dxa"/>
          </w:tcPr>
          <w:p w:rsidR="00EA40FB" w:rsidRDefault="00EA40FB" w:rsidP="00B77396">
            <w:r>
              <w:t>Устройство пандуса</w:t>
            </w:r>
          </w:p>
          <w:p w:rsidR="00EA40FB" w:rsidRDefault="00EA40FB" w:rsidP="00B77396">
            <w:r>
              <w:t xml:space="preserve"> ул.Луначарского «Школа №7» (нечетн.)</w:t>
            </w:r>
          </w:p>
        </w:tc>
        <w:tc>
          <w:tcPr>
            <w:tcW w:w="1148" w:type="dxa"/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12,0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Рузаевка(по 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4.0</w:t>
            </w:r>
          </w:p>
        </w:tc>
        <w:tc>
          <w:tcPr>
            <w:tcW w:w="2531" w:type="dxa"/>
          </w:tcPr>
          <w:p w:rsidR="00EA40FB" w:rsidRDefault="00EA40FB" w:rsidP="00B77396">
            <w:r>
              <w:t>Устройство пандуса</w:t>
            </w:r>
          </w:p>
          <w:p w:rsidR="00EA40FB" w:rsidRDefault="00EA40FB" w:rsidP="00B77396">
            <w:r>
              <w:t xml:space="preserve"> ул.Луначарского «Школа №7» (четн.)</w:t>
            </w:r>
          </w:p>
        </w:tc>
        <w:tc>
          <w:tcPr>
            <w:tcW w:w="1148" w:type="dxa"/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Рузаевка(по согласованию)</w:t>
            </w:r>
          </w:p>
          <w:p w:rsidR="00EA40FB" w:rsidRDefault="00EA40FB" w:rsidP="00B77396"/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4.1</w:t>
            </w:r>
          </w:p>
        </w:tc>
        <w:tc>
          <w:tcPr>
            <w:tcW w:w="2531" w:type="dxa"/>
          </w:tcPr>
          <w:p w:rsidR="00EA40FB" w:rsidRDefault="00EA40FB" w:rsidP="00B77396">
            <w:r>
              <w:t>Устройство пандуса</w:t>
            </w:r>
          </w:p>
          <w:p w:rsidR="00EA40FB" w:rsidRDefault="00EA40FB" w:rsidP="00B77396">
            <w:r>
              <w:t xml:space="preserve"> ул.Луначарского </w:t>
            </w:r>
          </w:p>
          <w:p w:rsidR="00EA40FB" w:rsidRDefault="00EA40FB" w:rsidP="00B77396">
            <w:r>
              <w:t>« Маяковского»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ind w:left="-249" w:firstLine="249"/>
            </w:pPr>
            <w:r>
              <w:t>Администрация г  городского  посе-</w:t>
            </w:r>
          </w:p>
          <w:p w:rsidR="00EA40FB" w:rsidRDefault="00EA40FB" w:rsidP="00B77396">
            <w:pPr>
              <w:ind w:left="-249" w:firstLine="249"/>
            </w:pPr>
            <w:r>
              <w:t>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</w:t>
            </w:r>
          </w:p>
          <w:p w:rsidR="00EA40FB" w:rsidRDefault="00EA40FB" w:rsidP="00B77396">
            <w:pPr>
              <w:ind w:left="-249" w:firstLine="249"/>
            </w:pPr>
            <w:r>
              <w:t>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4.2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>б-р Горшкова «Магазин 555»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>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4.3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>б-р Горшкова «Лицей №4»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4.4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ул.Юрасова,15</w:t>
            </w:r>
          </w:p>
        </w:tc>
        <w:tc>
          <w:tcPr>
            <w:tcW w:w="1148" w:type="dxa"/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>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4.5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ул.Петрова «АЗС»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2015год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  <w:p w:rsidR="00EA40FB" w:rsidRDefault="00EA40FB" w:rsidP="00B77396"/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>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4.6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ул.Калинина «Горгаз»</w:t>
            </w:r>
          </w:p>
          <w:p w:rsidR="00EA40FB" w:rsidRDefault="00EA40FB" w:rsidP="00B77396">
            <w:r>
              <w:t>(чётн.)</w:t>
            </w:r>
          </w:p>
        </w:tc>
        <w:tc>
          <w:tcPr>
            <w:tcW w:w="1148" w:type="dxa"/>
          </w:tcPr>
          <w:p w:rsidR="00EA40FB" w:rsidRDefault="00EA40FB" w:rsidP="00B77396">
            <w:r>
              <w:t>2016год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>согласованию)</w:t>
            </w:r>
          </w:p>
        </w:tc>
      </w:tr>
      <w:tr w:rsidR="00EA40FB" w:rsidTr="00E97AD1">
        <w:trPr>
          <w:gridAfter w:val="1"/>
          <w:wAfter w:w="10" w:type="dxa"/>
          <w:trHeight w:val="274"/>
        </w:trPr>
        <w:tc>
          <w:tcPr>
            <w:tcW w:w="540" w:type="dxa"/>
          </w:tcPr>
          <w:p w:rsidR="00EA40FB" w:rsidRDefault="00EA40FB" w:rsidP="00B77396">
            <w:r>
              <w:t>4.7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ул.Калинина «Горгаз»</w:t>
            </w:r>
          </w:p>
          <w:p w:rsidR="00EA40FB" w:rsidRDefault="00EA40FB" w:rsidP="00B77396">
            <w:r>
              <w:t>(нечётн.)</w:t>
            </w:r>
          </w:p>
        </w:tc>
        <w:tc>
          <w:tcPr>
            <w:tcW w:w="1148" w:type="dxa"/>
          </w:tcPr>
          <w:p w:rsidR="00EA40FB" w:rsidRDefault="00EA40FB" w:rsidP="00B77396">
            <w:r>
              <w:t>2016год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  <w:p w:rsidR="00EA40FB" w:rsidRDefault="00EA40FB" w:rsidP="00B77396"/>
          <w:p w:rsidR="00EA40FB" w:rsidRDefault="00EA40FB" w:rsidP="00B77396"/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>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4.8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ул.Калинина «Калинина»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2016год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>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4.9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ул.Калинина «Скорая помощь»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2016год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5.0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ул.Титова «Храм»</w:t>
            </w:r>
          </w:p>
          <w:p w:rsidR="00EA40FB" w:rsidRDefault="00EA40FB" w:rsidP="00B77396">
            <w:r>
              <w:t>(нечётн.)</w:t>
            </w:r>
          </w:p>
        </w:tc>
        <w:tc>
          <w:tcPr>
            <w:tcW w:w="1148" w:type="dxa"/>
          </w:tcPr>
          <w:p w:rsidR="00EA40FB" w:rsidRDefault="00EA40FB" w:rsidP="00B77396">
            <w:r>
              <w:t>2016год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   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5.1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ул.Титова «Храм»</w:t>
            </w:r>
          </w:p>
          <w:p w:rsidR="00EA40FB" w:rsidRDefault="00EA40FB" w:rsidP="00B77396">
            <w:r>
              <w:t>(чётн.)</w:t>
            </w:r>
          </w:p>
        </w:tc>
        <w:tc>
          <w:tcPr>
            <w:tcW w:w="1148" w:type="dxa"/>
          </w:tcPr>
          <w:p w:rsidR="00EA40FB" w:rsidRDefault="00EA40FB" w:rsidP="00B77396">
            <w:r>
              <w:t>2016год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  <w:trHeight w:val="1702"/>
        </w:trPr>
        <w:tc>
          <w:tcPr>
            <w:tcW w:w="540" w:type="dxa"/>
          </w:tcPr>
          <w:p w:rsidR="00EA40FB" w:rsidRDefault="00EA40FB" w:rsidP="00B77396">
            <w:r>
              <w:t>5.2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ул.Титова «Магазин  777»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2016год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5.3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а/д на Юрьевку «Завод Химмаш»</w:t>
            </w:r>
          </w:p>
          <w:p w:rsidR="00EA40FB" w:rsidRDefault="00EA40FB" w:rsidP="00B77396">
            <w:r>
              <w:t>(нечётн.)</w:t>
            </w:r>
          </w:p>
        </w:tc>
        <w:tc>
          <w:tcPr>
            <w:tcW w:w="1148" w:type="dxa"/>
          </w:tcPr>
          <w:p w:rsidR="00EA40FB" w:rsidRDefault="00EA40FB" w:rsidP="00B77396">
            <w:r>
              <w:t>2016год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5.4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а/д на Юрьевку «Завод Химмаш»</w:t>
            </w:r>
          </w:p>
          <w:p w:rsidR="00EA40FB" w:rsidRDefault="00EA40FB" w:rsidP="00B77396">
            <w:r>
              <w:t>(чётн.)</w:t>
            </w:r>
          </w:p>
        </w:tc>
        <w:tc>
          <w:tcPr>
            <w:tcW w:w="1148" w:type="dxa"/>
          </w:tcPr>
          <w:p w:rsidR="00EA40FB" w:rsidRDefault="00EA40FB" w:rsidP="00B77396">
            <w:r>
              <w:t>2016год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5.5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ул.Филатова «Поликлиника»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2016год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5.6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ул.Филатова» Профилакторий»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2016год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   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5.7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ул.40 лет Победы</w:t>
            </w:r>
          </w:p>
          <w:p w:rsidR="00EA40FB" w:rsidRDefault="00EA40FB" w:rsidP="00B77396">
            <w:r>
              <w:t>«40 лет Победы»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2016год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195,8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>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5.8</w:t>
            </w:r>
          </w:p>
        </w:tc>
        <w:tc>
          <w:tcPr>
            <w:tcW w:w="2531" w:type="dxa"/>
          </w:tcPr>
          <w:p w:rsidR="00EA40FB" w:rsidRDefault="00EA40FB" w:rsidP="00B77396">
            <w:r>
              <w:t>Устройство пандуса</w:t>
            </w:r>
          </w:p>
          <w:p w:rsidR="00EA40FB" w:rsidRDefault="00EA40FB" w:rsidP="00B77396">
            <w:r>
              <w:t xml:space="preserve"> ул.Петрова</w:t>
            </w:r>
          </w:p>
          <w:p w:rsidR="00EA40FB" w:rsidRDefault="00EA40FB" w:rsidP="00B77396">
            <w:r>
              <w:t>«Рузтекс»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2016год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40,0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40,0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>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5.9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>ул.Станиславского</w:t>
            </w:r>
          </w:p>
          <w:p w:rsidR="00EA40FB" w:rsidRDefault="00EA40FB" w:rsidP="00B77396">
            <w:r>
              <w:t>«Кирзавод»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2017год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   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6.0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 Рубцова </w:t>
            </w:r>
          </w:p>
          <w:p w:rsidR="00EA40FB" w:rsidRDefault="00EA40FB" w:rsidP="00B77396">
            <w:r>
              <w:t>«Завод Пластмасс»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2017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6.1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ул.Водокачная</w:t>
            </w:r>
          </w:p>
          <w:p w:rsidR="00EA40FB" w:rsidRDefault="00EA40FB" w:rsidP="00B77396">
            <w:r>
              <w:t>«Красивая»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2017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6.2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 2-я Мельничная</w:t>
            </w:r>
          </w:p>
          <w:p w:rsidR="00EA40FB" w:rsidRDefault="00EA40FB" w:rsidP="00B77396">
            <w:r>
              <w:t>«РСУ»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2017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6.3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ул.2-я Мельничная</w:t>
            </w:r>
          </w:p>
          <w:p w:rsidR="00EA40FB" w:rsidRDefault="00EA40FB" w:rsidP="00B77396">
            <w:r>
              <w:t>«Военкомат»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2017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6.4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</w:t>
            </w:r>
          </w:p>
          <w:p w:rsidR="00EA40FB" w:rsidRDefault="00EA40FB" w:rsidP="00B77396">
            <w:r>
              <w:t>З.Космодемьянской «Школа №9»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2017год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>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6.5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ул.Васенко «Лескина»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2017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   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6.6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ул.Васенко «Федосеенко»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2017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  <w:p w:rsidR="00EA40FB" w:rsidRDefault="00EA40FB" w:rsidP="00B77396"/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6.7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ул.Ленина «Тургенева»</w:t>
            </w:r>
          </w:p>
          <w:p w:rsidR="00EA40FB" w:rsidRDefault="00EA40FB" w:rsidP="00B77396"/>
        </w:tc>
        <w:tc>
          <w:tcPr>
            <w:tcW w:w="1148" w:type="dxa"/>
          </w:tcPr>
          <w:p w:rsidR="00EA40FB" w:rsidRDefault="00EA40FB" w:rsidP="00B77396">
            <w:r>
              <w:t>2017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6.8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ул.Макаренко «Надеждинка»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2017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>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6.9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ул.Луначарского</w:t>
            </w:r>
          </w:p>
          <w:p w:rsidR="00EA40FB" w:rsidRDefault="00EA40FB" w:rsidP="00B77396">
            <w:r>
              <w:t xml:space="preserve"> « Магазин №38»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2017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7.0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ул.Луначарского</w:t>
            </w:r>
          </w:p>
          <w:p w:rsidR="00EA40FB" w:rsidRDefault="00EA40FB" w:rsidP="00B77396">
            <w:r>
              <w:t>ООО «Молоко»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2017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   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7.1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ул.Энергетическая</w:t>
            </w:r>
          </w:p>
          <w:p w:rsidR="00EA40FB" w:rsidRDefault="00EA40FB" w:rsidP="00B77396">
            <w:r>
              <w:t>«Юрьевка»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2018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7.2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а/д на Юрьевку</w:t>
            </w:r>
          </w:p>
          <w:p w:rsidR="00EA40FB" w:rsidRDefault="00EA40FB" w:rsidP="00B77396">
            <w:r>
              <w:t>«Дачи»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2018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7.3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ул.Строительная</w:t>
            </w:r>
          </w:p>
          <w:p w:rsidR="00EA40FB" w:rsidRDefault="00EA40FB" w:rsidP="00B77396">
            <w:r>
              <w:t>«СМП»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2018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7.4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ул.Строительная</w:t>
            </w:r>
          </w:p>
          <w:p w:rsidR="00EA40FB" w:rsidRDefault="00EA40FB" w:rsidP="00B77396">
            <w:r>
              <w:t>«Жуковского»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2018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>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7.5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ул.Строительная</w:t>
            </w:r>
          </w:p>
          <w:p w:rsidR="00EA40FB" w:rsidRDefault="00EA40FB" w:rsidP="00B77396">
            <w:r>
              <w:t>«ССК»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2018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  <w:trHeight w:val="1665"/>
        </w:trPr>
        <w:tc>
          <w:tcPr>
            <w:tcW w:w="540" w:type="dxa"/>
          </w:tcPr>
          <w:p w:rsidR="00EA40FB" w:rsidRDefault="00EA40FB" w:rsidP="00B77396">
            <w:r>
              <w:t>7.6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ул.Мира «ССК»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2018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>согласованию)</w:t>
            </w:r>
          </w:p>
          <w:p w:rsidR="00EA40FB" w:rsidRDefault="00EA40FB" w:rsidP="00B77396"/>
        </w:tc>
      </w:tr>
      <w:tr w:rsidR="00EA40FB" w:rsidTr="00E97AD1">
        <w:trPr>
          <w:gridAfter w:val="1"/>
          <w:wAfter w:w="10" w:type="dxa"/>
          <w:trHeight w:val="1511"/>
        </w:trPr>
        <w:tc>
          <w:tcPr>
            <w:tcW w:w="540" w:type="dxa"/>
          </w:tcPr>
          <w:p w:rsidR="00EA40FB" w:rsidRDefault="00EA40FB" w:rsidP="00B77396">
            <w:r>
              <w:t>7.7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ул.Станиславского </w:t>
            </w:r>
          </w:p>
          <w:p w:rsidR="00EA40FB" w:rsidRDefault="00EA40FB" w:rsidP="00B77396">
            <w:r>
              <w:t>«ВСП»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2018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>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7.8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ул.Станиславского</w:t>
            </w:r>
          </w:p>
          <w:p w:rsidR="00EA40FB" w:rsidRDefault="00EA40FB" w:rsidP="00B77396">
            <w:r>
              <w:t>«Общежитие»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2018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7.9</w:t>
            </w:r>
          </w:p>
        </w:tc>
        <w:tc>
          <w:tcPr>
            <w:tcW w:w="2531" w:type="dxa"/>
          </w:tcPr>
          <w:p w:rsidR="00EA40FB" w:rsidRDefault="00EA40FB" w:rsidP="00B77396">
            <w:r>
              <w:t>Реконструкция площадки  с устройством кармана</w:t>
            </w:r>
          </w:p>
          <w:p w:rsidR="00EA40FB" w:rsidRDefault="00EA40FB" w:rsidP="00B77396">
            <w:r>
              <w:t xml:space="preserve"> ул.Станиславского</w:t>
            </w:r>
          </w:p>
          <w:p w:rsidR="00EA40FB" w:rsidRDefault="00EA40FB" w:rsidP="00B77396">
            <w:r>
              <w:t>«Завод»</w:t>
            </w:r>
          </w:p>
        </w:tc>
        <w:tc>
          <w:tcPr>
            <w:tcW w:w="1148" w:type="dxa"/>
          </w:tcPr>
          <w:p w:rsidR="00EA40FB" w:rsidRDefault="00EA40FB" w:rsidP="00B77396">
            <w:r>
              <w:t>2018 год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городского поселения Рузаевка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Администрация городского поселения Рузаевка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    </w:t>
            </w:r>
          </w:p>
        </w:tc>
      </w:tr>
      <w:tr w:rsidR="00EA40FB" w:rsidTr="00E97AD1">
        <w:trPr>
          <w:gridAfter w:val="1"/>
          <w:wAfter w:w="10" w:type="dxa"/>
          <w:trHeight w:val="555"/>
        </w:trPr>
        <w:tc>
          <w:tcPr>
            <w:tcW w:w="540" w:type="dxa"/>
            <w:vMerge w:val="restart"/>
          </w:tcPr>
          <w:p w:rsidR="00EA40FB" w:rsidRDefault="00EA40FB" w:rsidP="00B77396">
            <w:r>
              <w:t>8.0</w:t>
            </w:r>
          </w:p>
        </w:tc>
        <w:tc>
          <w:tcPr>
            <w:tcW w:w="2531" w:type="dxa"/>
            <w:vMerge w:val="restart"/>
          </w:tcPr>
          <w:p w:rsidR="00EA40FB" w:rsidRDefault="00EA40FB" w:rsidP="00B77396">
            <w:pPr>
              <w:snapToGrid w:val="0"/>
              <w:jc w:val="both"/>
            </w:pPr>
            <w:r>
              <w:t>Создание в МБОУ «Средняя общеобразовательная школа №5» универсальной безбарьерной среды, позволяюшей обеспечить полноценную интеграцию детей-инвалидов в общество (установка пандусов, поручней, средств ориентации для инвалидов по зрению, расширение дверных проёмов и т.д.)</w:t>
            </w:r>
          </w:p>
        </w:tc>
        <w:tc>
          <w:tcPr>
            <w:tcW w:w="1148" w:type="dxa"/>
            <w:vMerge w:val="restart"/>
            <w:tcBorders>
              <w:right w:val="single" w:sz="4" w:space="0" w:color="auto"/>
            </w:tcBorders>
          </w:tcPr>
          <w:p w:rsidR="00EA40FB" w:rsidRDefault="00EA40FB" w:rsidP="00B77396">
            <w:r>
              <w:t>2015г.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Федеральный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Pr="00C701B4" w:rsidRDefault="00EA40FB" w:rsidP="00B77396">
            <w:pPr>
              <w:jc w:val="center"/>
              <w:rPr>
                <w:b/>
              </w:rPr>
            </w:pPr>
            <w:r w:rsidRPr="00C701B4">
              <w:rPr>
                <w:b/>
              </w:rPr>
              <w:t>1255,0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1255,0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EA40FB" w:rsidRDefault="00EA40FB" w:rsidP="00B77396">
            <w:r>
              <w:t>Управление образования администрации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  <w:trHeight w:val="870"/>
        </w:trPr>
        <w:tc>
          <w:tcPr>
            <w:tcW w:w="540" w:type="dxa"/>
            <w:vMerge/>
          </w:tcPr>
          <w:p w:rsidR="00EA40FB" w:rsidRDefault="00EA40FB" w:rsidP="00B77396"/>
        </w:tc>
        <w:tc>
          <w:tcPr>
            <w:tcW w:w="2531" w:type="dxa"/>
            <w:vMerge/>
          </w:tcPr>
          <w:p w:rsidR="00EA40FB" w:rsidRDefault="00EA40FB" w:rsidP="00B77396">
            <w:pPr>
              <w:snapToGrid w:val="0"/>
              <w:jc w:val="both"/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EA40FB" w:rsidRDefault="00EA40FB" w:rsidP="00B7739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Республиканский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</w:p>
          <w:p w:rsidR="00EA40FB" w:rsidRPr="00C701B4" w:rsidRDefault="00EA40FB" w:rsidP="00B77396">
            <w:pPr>
              <w:jc w:val="center"/>
              <w:rPr>
                <w:b/>
              </w:rPr>
            </w:pPr>
            <w:r w:rsidRPr="00C701B4">
              <w:rPr>
                <w:b/>
              </w:rPr>
              <w:t>1250,0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1250,0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/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spacing w:after="200"/>
            </w:pPr>
          </w:p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  <w:vMerge/>
          </w:tcPr>
          <w:p w:rsidR="00EA40FB" w:rsidRDefault="00EA40FB" w:rsidP="00B77396"/>
        </w:tc>
      </w:tr>
      <w:tr w:rsidR="00EA40FB" w:rsidTr="00E97AD1">
        <w:trPr>
          <w:gridAfter w:val="1"/>
          <w:wAfter w:w="10" w:type="dxa"/>
          <w:trHeight w:val="1775"/>
        </w:trPr>
        <w:tc>
          <w:tcPr>
            <w:tcW w:w="540" w:type="dxa"/>
            <w:vMerge/>
          </w:tcPr>
          <w:p w:rsidR="00EA40FB" w:rsidRDefault="00EA40FB" w:rsidP="00B77396"/>
        </w:tc>
        <w:tc>
          <w:tcPr>
            <w:tcW w:w="2531" w:type="dxa"/>
            <w:vMerge/>
          </w:tcPr>
          <w:p w:rsidR="00EA40FB" w:rsidRDefault="00EA40FB" w:rsidP="00B77396">
            <w:pPr>
              <w:snapToGrid w:val="0"/>
              <w:jc w:val="both"/>
            </w:pPr>
          </w:p>
        </w:tc>
        <w:tc>
          <w:tcPr>
            <w:tcW w:w="1148" w:type="dxa"/>
            <w:vMerge/>
            <w:tcBorders>
              <w:right w:val="single" w:sz="4" w:space="0" w:color="auto"/>
            </w:tcBorders>
          </w:tcPr>
          <w:p w:rsidR="00EA40FB" w:rsidRDefault="00EA40FB" w:rsidP="00B7739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A40FB" w:rsidRDefault="00EA40FB" w:rsidP="00B77396">
            <w:r>
              <w:t>Бюджет Рузаевского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Pr="00C701B4" w:rsidRDefault="00EA40FB" w:rsidP="00B77396">
            <w:pPr>
              <w:jc w:val="center"/>
              <w:rPr>
                <w:b/>
              </w:rPr>
            </w:pPr>
            <w:r w:rsidRPr="00C701B4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100,00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Default="00EA40FB" w:rsidP="00B77396"/>
        </w:tc>
        <w:tc>
          <w:tcPr>
            <w:tcW w:w="1276" w:type="dxa"/>
            <w:gridSpan w:val="3"/>
          </w:tcPr>
          <w:p w:rsidR="00EA40FB" w:rsidRDefault="00EA40FB" w:rsidP="00B77396">
            <w:pPr>
              <w:spacing w:after="200"/>
            </w:pPr>
          </w:p>
        </w:tc>
        <w:tc>
          <w:tcPr>
            <w:tcW w:w="1984" w:type="dxa"/>
            <w:gridSpan w:val="2"/>
            <w:vMerge/>
          </w:tcPr>
          <w:p w:rsidR="00EA40FB" w:rsidRDefault="00EA40FB" w:rsidP="00B77396"/>
        </w:tc>
      </w:tr>
      <w:tr w:rsidR="00EA40FB" w:rsidTr="00E97AD1">
        <w:trPr>
          <w:gridAfter w:val="1"/>
          <w:wAfter w:w="10" w:type="dxa"/>
          <w:trHeight w:val="630"/>
        </w:trPr>
        <w:tc>
          <w:tcPr>
            <w:tcW w:w="540" w:type="dxa"/>
            <w:vMerge w:val="restart"/>
          </w:tcPr>
          <w:p w:rsidR="00EA40FB" w:rsidRDefault="00EA40FB" w:rsidP="00B77396">
            <w:r>
              <w:t>8.1</w:t>
            </w:r>
          </w:p>
        </w:tc>
        <w:tc>
          <w:tcPr>
            <w:tcW w:w="2531" w:type="dxa"/>
            <w:vMerge w:val="restart"/>
          </w:tcPr>
          <w:p w:rsidR="00EA40FB" w:rsidRDefault="00EA40FB" w:rsidP="00B77396">
            <w:pPr>
              <w:snapToGrid w:val="0"/>
              <w:jc w:val="both"/>
            </w:pPr>
            <w:r>
              <w:t>Оснащение специальным оборудованием и инвентарем МБДОУ «Детский сад «Радуга» комбинированного вида»</w:t>
            </w:r>
          </w:p>
        </w:tc>
        <w:tc>
          <w:tcPr>
            <w:tcW w:w="1148" w:type="dxa"/>
            <w:vMerge w:val="restart"/>
          </w:tcPr>
          <w:p w:rsidR="00EA40FB" w:rsidRDefault="00EA40FB" w:rsidP="00B77396">
            <w:r>
              <w:t>2015-2016гг.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Республиканский бюджет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Pr="00C701B4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C701B4">
              <w:rPr>
                <w:b/>
              </w:rPr>
              <w:t>0,0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250,0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250,0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EA40FB" w:rsidRDefault="00EA40FB" w:rsidP="00B77396">
            <w:r>
              <w:t>Управление образования администрации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  <w:trHeight w:val="1575"/>
        </w:trPr>
        <w:tc>
          <w:tcPr>
            <w:tcW w:w="540" w:type="dxa"/>
            <w:vMerge/>
          </w:tcPr>
          <w:p w:rsidR="00EA40FB" w:rsidRDefault="00EA40FB" w:rsidP="00B77396"/>
        </w:tc>
        <w:tc>
          <w:tcPr>
            <w:tcW w:w="2531" w:type="dxa"/>
            <w:vMerge/>
          </w:tcPr>
          <w:p w:rsidR="00EA40FB" w:rsidRDefault="00EA40FB" w:rsidP="00B77396">
            <w:pPr>
              <w:snapToGrid w:val="0"/>
              <w:jc w:val="both"/>
            </w:pPr>
          </w:p>
        </w:tc>
        <w:tc>
          <w:tcPr>
            <w:tcW w:w="1148" w:type="dxa"/>
            <w:vMerge/>
          </w:tcPr>
          <w:p w:rsidR="00EA40FB" w:rsidRDefault="00EA40FB" w:rsidP="00B77396"/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Бюджет Рузаевского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</w:p>
          <w:p w:rsidR="00EA40FB" w:rsidRPr="00C701B4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C701B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  <w:vMerge/>
          </w:tcPr>
          <w:p w:rsidR="00EA40FB" w:rsidRDefault="00EA40FB" w:rsidP="00B77396"/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8.2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>Организация обучения (подготовки, переподготовки, повышения квалификации) педагогических работников с использованием инновационных подходов к организации обучения детей-инвалидов</w:t>
            </w:r>
          </w:p>
        </w:tc>
        <w:tc>
          <w:tcPr>
            <w:tcW w:w="1148" w:type="dxa"/>
          </w:tcPr>
          <w:p w:rsidR="00EA40FB" w:rsidRDefault="00EA40FB" w:rsidP="00B77396">
            <w:r>
              <w:t>2015-2016гг.</w:t>
            </w:r>
          </w:p>
        </w:tc>
        <w:tc>
          <w:tcPr>
            <w:tcW w:w="1418" w:type="dxa"/>
          </w:tcPr>
          <w:p w:rsidR="00EA40FB" w:rsidRDefault="00EA40FB" w:rsidP="00B77396">
            <w:r>
              <w:t>Республиканский бюджет</w:t>
            </w:r>
          </w:p>
        </w:tc>
        <w:tc>
          <w:tcPr>
            <w:tcW w:w="1275" w:type="dxa"/>
          </w:tcPr>
          <w:p w:rsidR="00EA40FB" w:rsidRPr="00C701B4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C701B4">
              <w:rPr>
                <w:b/>
              </w:rPr>
              <w:t>00,0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100,0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Управление образования администрации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8.3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>Подготовка и проведение семинаров, конференций, иных форумов по вопросам создания доступной среды жизнедеятельности для детей-инвалидов и детей с ОВЗ</w:t>
            </w:r>
          </w:p>
        </w:tc>
        <w:tc>
          <w:tcPr>
            <w:tcW w:w="1148" w:type="dxa"/>
          </w:tcPr>
          <w:p w:rsidR="00EA40FB" w:rsidRDefault="00EA40FB" w:rsidP="00B77396">
            <w:r>
              <w:t>2015-2016гг.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Рузаевского муниципального района</w:t>
            </w:r>
          </w:p>
        </w:tc>
        <w:tc>
          <w:tcPr>
            <w:tcW w:w="1275" w:type="dxa"/>
          </w:tcPr>
          <w:p w:rsidR="00EA40FB" w:rsidRPr="00C701B4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701B4">
              <w:rPr>
                <w:b/>
              </w:rPr>
              <w:t>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50,0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Управление образования администрации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8.4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>Освещение опыта работы в СМИ,сети Интернет, работа информационного Портала</w:t>
            </w:r>
          </w:p>
        </w:tc>
        <w:tc>
          <w:tcPr>
            <w:tcW w:w="1148" w:type="dxa"/>
          </w:tcPr>
          <w:p w:rsidR="00EA40FB" w:rsidRDefault="00EA40FB" w:rsidP="00B77396">
            <w:r>
              <w:t>2015-2016гг.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Рузаевского муниципального района</w:t>
            </w:r>
          </w:p>
        </w:tc>
        <w:tc>
          <w:tcPr>
            <w:tcW w:w="1275" w:type="dxa"/>
          </w:tcPr>
          <w:p w:rsidR="00EA40FB" w:rsidRPr="00C701B4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C701B4">
              <w:rPr>
                <w:b/>
              </w:rPr>
              <w:t>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25,0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25,0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Управление образования администрации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8.5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>Составление адаптированных образовательных программ для детей-инвалидов и детей с ОВЗ</w:t>
            </w:r>
          </w:p>
        </w:tc>
        <w:tc>
          <w:tcPr>
            <w:tcW w:w="1148" w:type="dxa"/>
          </w:tcPr>
          <w:p w:rsidR="00EA40FB" w:rsidRDefault="00EA40FB" w:rsidP="00B77396">
            <w:r>
              <w:t>2015-2020гг.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Рузаевского муниципального района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 xml:space="preserve"> В пределах средств, предусмотренных на текущее финансирование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Управление образования администрации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8.6</w:t>
            </w:r>
          </w:p>
        </w:tc>
        <w:tc>
          <w:tcPr>
            <w:tcW w:w="2531" w:type="dxa"/>
          </w:tcPr>
          <w:p w:rsidR="00EA40FB" w:rsidRPr="003C3BFF" w:rsidRDefault="00EA40FB" w:rsidP="00B77396">
            <w:pPr>
              <w:snapToGrid w:val="0"/>
              <w:jc w:val="both"/>
              <w:rPr>
                <w:bCs/>
              </w:rPr>
            </w:pPr>
            <w:r w:rsidRPr="003C3BFF">
              <w:rPr>
                <w:bCs/>
              </w:rPr>
              <w:t>Проведение спортивных</w:t>
            </w:r>
            <w:r>
              <w:rPr>
                <w:bCs/>
              </w:rPr>
              <w:t xml:space="preserve"> и культурно-массовых мероприятий (фестивалей, слетов, конкурсов и т.д.) с участием детей-инвалидов и детей с ОВЗ</w:t>
            </w:r>
          </w:p>
        </w:tc>
        <w:tc>
          <w:tcPr>
            <w:tcW w:w="1148" w:type="dxa"/>
          </w:tcPr>
          <w:p w:rsidR="00EA40FB" w:rsidRDefault="00EA40FB" w:rsidP="00B77396">
            <w:r>
              <w:t>2015-2020гг.</w:t>
            </w:r>
          </w:p>
        </w:tc>
        <w:tc>
          <w:tcPr>
            <w:tcW w:w="1418" w:type="dxa"/>
          </w:tcPr>
          <w:p w:rsidR="00EA40FB" w:rsidRDefault="00EA40FB" w:rsidP="00B77396">
            <w:r>
              <w:t>Бюджет Рузаевского муниципального района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 xml:space="preserve"> В пределах средств, предусмотренных на текущее финансирование</w:t>
            </w:r>
          </w:p>
          <w:p w:rsidR="00EA40FB" w:rsidRDefault="00EA40FB" w:rsidP="00B77396"/>
          <w:p w:rsidR="00EA40FB" w:rsidRDefault="00EA40FB" w:rsidP="00B77396">
            <w:pPr>
              <w:spacing w:after="20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Управление образования администрации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8.7</w:t>
            </w:r>
          </w:p>
        </w:tc>
        <w:tc>
          <w:tcPr>
            <w:tcW w:w="2531" w:type="dxa"/>
          </w:tcPr>
          <w:p w:rsidR="00EA40FB" w:rsidRPr="003C3BFF" w:rsidRDefault="00EA40FB" w:rsidP="00B77396">
            <w:pPr>
              <w:snapToGrid w:val="0"/>
              <w:jc w:val="both"/>
              <w:rPr>
                <w:bCs/>
              </w:rPr>
            </w:pPr>
            <w:r w:rsidRPr="003C3BFF">
              <w:rPr>
                <w:bCs/>
              </w:rPr>
              <w:t>Организация и проведение конкурса рисунков, видеорепортажей,</w:t>
            </w:r>
            <w:r>
              <w:rPr>
                <w:bCs/>
              </w:rPr>
              <w:t xml:space="preserve"> </w:t>
            </w:r>
            <w:r w:rsidRPr="003C3BFF">
              <w:rPr>
                <w:bCs/>
              </w:rPr>
              <w:t>формирующих толе</w:t>
            </w:r>
            <w:r>
              <w:rPr>
                <w:bCs/>
              </w:rPr>
              <w:t>рантное отношение к людям с ограниченными возможностями здоровья</w:t>
            </w:r>
          </w:p>
        </w:tc>
        <w:tc>
          <w:tcPr>
            <w:tcW w:w="1148" w:type="dxa"/>
          </w:tcPr>
          <w:p w:rsidR="00EA40FB" w:rsidRDefault="00EA40FB" w:rsidP="00B77396">
            <w:pPr>
              <w:snapToGrid w:val="0"/>
              <w:jc w:val="center"/>
            </w:pPr>
            <w:r>
              <w:t>2015-2016гг.</w:t>
            </w:r>
          </w:p>
        </w:tc>
        <w:tc>
          <w:tcPr>
            <w:tcW w:w="1418" w:type="dxa"/>
          </w:tcPr>
          <w:p w:rsidR="00EA40FB" w:rsidRDefault="00EA40FB" w:rsidP="00B77396">
            <w:pPr>
              <w:snapToGrid w:val="0"/>
              <w:jc w:val="center"/>
            </w:pPr>
            <w:r>
              <w:t>Бюджет Рузаевского муниципального района</w:t>
            </w:r>
          </w:p>
        </w:tc>
        <w:tc>
          <w:tcPr>
            <w:tcW w:w="1275" w:type="dxa"/>
          </w:tcPr>
          <w:p w:rsidR="00EA40FB" w:rsidRPr="00C701B4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C701B4">
              <w:rPr>
                <w:b/>
              </w:rPr>
              <w:t>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15,0</w:t>
            </w:r>
          </w:p>
        </w:tc>
        <w:tc>
          <w:tcPr>
            <w:tcW w:w="4962" w:type="dxa"/>
            <w:gridSpan w:val="6"/>
            <w:tcBorders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В пределах средств, предусмотренных на текущее финансирование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Управление образования администрации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8.8</w:t>
            </w:r>
          </w:p>
        </w:tc>
        <w:tc>
          <w:tcPr>
            <w:tcW w:w="2531" w:type="dxa"/>
          </w:tcPr>
          <w:p w:rsidR="00EA40FB" w:rsidRPr="003C3BFF" w:rsidRDefault="00EA40FB" w:rsidP="00B77396">
            <w:pPr>
              <w:snapToGrid w:val="0"/>
              <w:jc w:val="both"/>
              <w:rPr>
                <w:bCs/>
              </w:rPr>
            </w:pPr>
            <w:r w:rsidRPr="003C3BFF">
              <w:rPr>
                <w:bCs/>
              </w:rPr>
              <w:t>Создание</w:t>
            </w:r>
            <w:r>
              <w:rPr>
                <w:bCs/>
              </w:rPr>
              <w:t xml:space="preserve"> волонтерских групп во всех образовательных организациях муниципалитета, где есть дети-инвалиды и дети с ОВЗ</w:t>
            </w:r>
          </w:p>
        </w:tc>
        <w:tc>
          <w:tcPr>
            <w:tcW w:w="1148" w:type="dxa"/>
          </w:tcPr>
          <w:p w:rsidR="00EA40FB" w:rsidRDefault="00EA40FB" w:rsidP="00B77396">
            <w:pPr>
              <w:snapToGrid w:val="0"/>
              <w:jc w:val="center"/>
            </w:pPr>
            <w:r>
              <w:t>2015-2020гг.</w:t>
            </w:r>
          </w:p>
        </w:tc>
        <w:tc>
          <w:tcPr>
            <w:tcW w:w="1418" w:type="dxa"/>
          </w:tcPr>
          <w:p w:rsidR="00EA40FB" w:rsidRDefault="00EA40FB" w:rsidP="00B77396">
            <w:pPr>
              <w:snapToGrid w:val="0"/>
              <w:jc w:val="center"/>
            </w:pPr>
            <w:r>
              <w:t>Бюджет Рузаевского муниципального района</w:t>
            </w:r>
          </w:p>
        </w:tc>
        <w:tc>
          <w:tcPr>
            <w:tcW w:w="8505" w:type="dxa"/>
            <w:gridSpan w:val="9"/>
          </w:tcPr>
          <w:p w:rsidR="00EA40FB" w:rsidRDefault="00EA40FB" w:rsidP="00B77396">
            <w:pPr>
              <w:spacing w:after="200"/>
            </w:pPr>
            <w:r>
              <w:t xml:space="preserve"> В пределах средств, предусмотренных на текущее финансирование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Управление образования администрации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8.9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 xml:space="preserve">Проведение среди  инвалидов молодого возраста профориентационной работы с целью   поступления в  учебные заведения для инвалидов </w:t>
            </w:r>
          </w:p>
          <w:p w:rsidR="00EA40FB" w:rsidRDefault="00EA40FB" w:rsidP="00B77396">
            <w:pPr>
              <w:snapToGrid w:val="0"/>
              <w:jc w:val="both"/>
            </w:pPr>
          </w:p>
          <w:p w:rsidR="00EA40FB" w:rsidRDefault="00EA40FB" w:rsidP="00B77396">
            <w:pPr>
              <w:snapToGrid w:val="0"/>
              <w:jc w:val="both"/>
            </w:pPr>
          </w:p>
        </w:tc>
        <w:tc>
          <w:tcPr>
            <w:tcW w:w="1148" w:type="dxa"/>
          </w:tcPr>
          <w:p w:rsidR="00EA40FB" w:rsidRDefault="00EA40FB" w:rsidP="00B77396">
            <w:pPr>
              <w:snapToGrid w:val="0"/>
              <w:jc w:val="center"/>
            </w:pPr>
            <w:r>
              <w:t>2015-2020гг.</w:t>
            </w:r>
          </w:p>
        </w:tc>
        <w:tc>
          <w:tcPr>
            <w:tcW w:w="1418" w:type="dxa"/>
          </w:tcPr>
          <w:p w:rsidR="00EA40FB" w:rsidRDefault="00EA40FB" w:rsidP="00B77396">
            <w:pPr>
              <w:snapToGrid w:val="0"/>
              <w:jc w:val="center"/>
            </w:pPr>
            <w:r>
              <w:t>Республиканский бюджет</w:t>
            </w:r>
          </w:p>
        </w:tc>
        <w:tc>
          <w:tcPr>
            <w:tcW w:w="8505" w:type="dxa"/>
            <w:gridSpan w:val="9"/>
          </w:tcPr>
          <w:p w:rsidR="00EA40FB" w:rsidRDefault="00EA40FB" w:rsidP="00B77396">
            <w:pPr>
              <w:snapToGrid w:val="0"/>
              <w:jc w:val="center"/>
            </w:pPr>
            <w:r>
              <w:t>В пределах средств, предусмотренных на текущее финансирование</w:t>
            </w:r>
          </w:p>
          <w:p w:rsidR="00EA40FB" w:rsidRDefault="00EA40FB" w:rsidP="00B77396">
            <w:pPr>
              <w:spacing w:after="200"/>
            </w:pP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napToGrid w:val="0"/>
            </w:pPr>
            <w:r>
              <w:t>ГКУ «Социальная защита населения по Рузаевскому району Республики Мордовия»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pPr>
              <w:snapToGrid w:val="0"/>
            </w:pPr>
            <w:r>
              <w:t xml:space="preserve">согласованию)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9.0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>Оказание инвалидам консультативной, юридической и психологической помощи</w:t>
            </w:r>
          </w:p>
        </w:tc>
        <w:tc>
          <w:tcPr>
            <w:tcW w:w="1148" w:type="dxa"/>
          </w:tcPr>
          <w:p w:rsidR="00EA40FB" w:rsidRDefault="00EA40FB" w:rsidP="00B77396">
            <w:pPr>
              <w:snapToGrid w:val="0"/>
              <w:jc w:val="center"/>
            </w:pPr>
            <w:r>
              <w:t>2015-2020гг.</w:t>
            </w:r>
          </w:p>
        </w:tc>
        <w:tc>
          <w:tcPr>
            <w:tcW w:w="1418" w:type="dxa"/>
          </w:tcPr>
          <w:p w:rsidR="00EA40FB" w:rsidRDefault="00EA40FB" w:rsidP="00B77396">
            <w:pPr>
              <w:snapToGrid w:val="0"/>
              <w:jc w:val="center"/>
            </w:pPr>
            <w:r>
              <w:t>Республиканский бюджет</w:t>
            </w:r>
          </w:p>
        </w:tc>
        <w:tc>
          <w:tcPr>
            <w:tcW w:w="8505" w:type="dxa"/>
            <w:gridSpan w:val="9"/>
          </w:tcPr>
          <w:p w:rsidR="00EA40FB" w:rsidRDefault="00EA40FB" w:rsidP="00B77396">
            <w:pPr>
              <w:snapToGrid w:val="0"/>
              <w:jc w:val="center"/>
            </w:pPr>
            <w:r>
              <w:t>В пределах средств, предусмотренных на текущее финансирование</w:t>
            </w:r>
          </w:p>
          <w:p w:rsidR="00EA40FB" w:rsidRDefault="00EA40FB" w:rsidP="00B77396">
            <w:pPr>
              <w:spacing w:after="200"/>
            </w:pP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napToGrid w:val="0"/>
            </w:pPr>
            <w:r>
              <w:t>ГКУ «Социальная защита населения по Рузаевскому району Республики Мордовия»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pPr>
              <w:snapToGrid w:val="0"/>
            </w:pPr>
            <w:r>
              <w:t>согласованию)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9.1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>Обеспечение условий пребывания в библиотеках города инвалидов-колясочников, необходимо установка пандусов в Центральной библиотеке  по адресу: г.Рузаевка,</w:t>
            </w:r>
          </w:p>
          <w:p w:rsidR="00EA40FB" w:rsidRDefault="00EA40FB" w:rsidP="00B77396">
            <w:pPr>
              <w:snapToGrid w:val="0"/>
              <w:jc w:val="both"/>
            </w:pPr>
            <w:r>
              <w:t>ул. Куйбышева, д.89</w:t>
            </w:r>
          </w:p>
        </w:tc>
        <w:tc>
          <w:tcPr>
            <w:tcW w:w="1148" w:type="dxa"/>
          </w:tcPr>
          <w:p w:rsidR="00EA40FB" w:rsidRDefault="00EA40FB" w:rsidP="00B77396">
            <w:pPr>
              <w:snapToGrid w:val="0"/>
              <w:jc w:val="center"/>
            </w:pPr>
            <w:r>
              <w:t>2015г.</w:t>
            </w:r>
          </w:p>
        </w:tc>
        <w:tc>
          <w:tcPr>
            <w:tcW w:w="1418" w:type="dxa"/>
          </w:tcPr>
          <w:p w:rsidR="00EA40FB" w:rsidRDefault="00EA40FB" w:rsidP="00B77396">
            <w:pPr>
              <w:snapToGrid w:val="0"/>
              <w:jc w:val="center"/>
            </w:pPr>
            <w:r>
              <w:t>Бюджет Рузаевского муниципального района</w:t>
            </w:r>
          </w:p>
        </w:tc>
        <w:tc>
          <w:tcPr>
            <w:tcW w:w="1275" w:type="dxa"/>
          </w:tcPr>
          <w:p w:rsidR="00EA40FB" w:rsidRPr="00C701B4" w:rsidRDefault="00EA40FB" w:rsidP="00B77396">
            <w:pPr>
              <w:jc w:val="center"/>
              <w:rPr>
                <w:b/>
              </w:rPr>
            </w:pPr>
            <w:r w:rsidRPr="00C701B4">
              <w:rPr>
                <w:b/>
              </w:rPr>
              <w:t>100,0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Управление культуры администрации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  <w:trHeight w:val="1905"/>
        </w:trPr>
        <w:tc>
          <w:tcPr>
            <w:tcW w:w="540" w:type="dxa"/>
            <w:vMerge w:val="restart"/>
          </w:tcPr>
          <w:p w:rsidR="00EA40FB" w:rsidRDefault="00EA40FB" w:rsidP="00B77396">
            <w:r>
              <w:t>9.2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snapToGrid w:val="0"/>
              <w:jc w:val="both"/>
            </w:pPr>
            <w:r>
              <w:t>Установка перил в библиотеках, расположенных по адресам:</w:t>
            </w:r>
          </w:p>
          <w:p w:rsidR="00EA40FB" w:rsidRDefault="00EA40FB" w:rsidP="00B77396">
            <w:pPr>
              <w:snapToGrid w:val="0"/>
              <w:jc w:val="both"/>
            </w:pPr>
            <w:r>
              <w:t>Библиотека- филиал №1- пер.Фабричный,д.15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snapToGrid w:val="0"/>
              <w:jc w:val="center"/>
            </w:pPr>
            <w:r>
              <w:t>2015г.</w:t>
            </w:r>
          </w:p>
        </w:tc>
        <w:tc>
          <w:tcPr>
            <w:tcW w:w="1418" w:type="dxa"/>
            <w:vMerge w:val="restart"/>
          </w:tcPr>
          <w:p w:rsidR="00EA40FB" w:rsidRDefault="00EA40FB" w:rsidP="00B77396">
            <w:pPr>
              <w:snapToGrid w:val="0"/>
              <w:jc w:val="center"/>
            </w:pPr>
            <w:r>
              <w:t>Бюджет Рузаевского муниципального района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Pr="00C701B4" w:rsidRDefault="00EA40FB" w:rsidP="00B77396">
            <w:pPr>
              <w:jc w:val="center"/>
              <w:rPr>
                <w:b/>
              </w:rPr>
            </w:pPr>
            <w:r w:rsidRPr="00C701B4">
              <w:rPr>
                <w:b/>
              </w:rPr>
              <w:t>60,0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60,0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20,0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Управление культуры администрации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  <w:trHeight w:val="825"/>
        </w:trPr>
        <w:tc>
          <w:tcPr>
            <w:tcW w:w="540" w:type="dxa"/>
            <w:vMerge/>
          </w:tcPr>
          <w:p w:rsidR="00EA40FB" w:rsidRDefault="00EA40FB" w:rsidP="00B77396"/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snapToGrid w:val="0"/>
              <w:jc w:val="both"/>
            </w:pPr>
            <w:r>
              <w:t>Библиотека- филиал №2- ул.Тухачевского,д.2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EA40FB" w:rsidRDefault="00EA40FB" w:rsidP="00B7739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  <w:trHeight w:val="1125"/>
        </w:trPr>
        <w:tc>
          <w:tcPr>
            <w:tcW w:w="540" w:type="dxa"/>
            <w:vMerge/>
          </w:tcPr>
          <w:p w:rsidR="00EA40FB" w:rsidRDefault="00EA40FB" w:rsidP="00B77396"/>
        </w:tc>
        <w:tc>
          <w:tcPr>
            <w:tcW w:w="2531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snapToGrid w:val="0"/>
              <w:jc w:val="both"/>
            </w:pPr>
            <w:r>
              <w:t>Библиотека- филиал №4-ул.Революции 1905года,д.13</w:t>
            </w:r>
          </w:p>
          <w:p w:rsidR="00EA40FB" w:rsidRDefault="00EA40FB" w:rsidP="00B77396">
            <w:pPr>
              <w:snapToGrid w:val="0"/>
              <w:jc w:val="both"/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snapToGrid w:val="0"/>
              <w:jc w:val="center"/>
            </w:pPr>
          </w:p>
        </w:tc>
        <w:tc>
          <w:tcPr>
            <w:tcW w:w="1418" w:type="dxa"/>
            <w:vMerge/>
          </w:tcPr>
          <w:p w:rsidR="00EA40FB" w:rsidRDefault="00EA40FB" w:rsidP="00B7739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9.3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>Формирование специального книжного фонда:</w:t>
            </w:r>
          </w:p>
          <w:p w:rsidR="00EA40FB" w:rsidRDefault="00EA40FB" w:rsidP="00B77396">
            <w:pPr>
              <w:snapToGrid w:val="0"/>
              <w:jc w:val="both"/>
            </w:pPr>
            <w:r>
              <w:t>-рельефно-точечная литература,</w:t>
            </w:r>
          </w:p>
          <w:p w:rsidR="00EA40FB" w:rsidRDefault="00EA40FB" w:rsidP="00B77396">
            <w:pPr>
              <w:snapToGrid w:val="0"/>
              <w:jc w:val="both"/>
            </w:pPr>
            <w:r>
              <w:t>-рельефно-графические пособия,</w:t>
            </w:r>
          </w:p>
          <w:p w:rsidR="00EA40FB" w:rsidRDefault="00EA40FB" w:rsidP="00B77396">
            <w:pPr>
              <w:snapToGrid w:val="0"/>
              <w:jc w:val="both"/>
            </w:pPr>
            <w:r>
              <w:t>-«говорящие книги»,</w:t>
            </w:r>
          </w:p>
          <w:p w:rsidR="00EA40FB" w:rsidRDefault="00EA40FB" w:rsidP="00B77396">
            <w:pPr>
              <w:snapToGrid w:val="0"/>
              <w:jc w:val="both"/>
            </w:pPr>
            <w:r>
              <w:t>-электронные издания</w:t>
            </w:r>
          </w:p>
        </w:tc>
        <w:tc>
          <w:tcPr>
            <w:tcW w:w="1148" w:type="dxa"/>
          </w:tcPr>
          <w:p w:rsidR="00EA40FB" w:rsidRDefault="00EA40FB" w:rsidP="00B77396">
            <w:pPr>
              <w:snapToGrid w:val="0"/>
              <w:jc w:val="center"/>
            </w:pPr>
            <w:r>
              <w:t>2016г.</w:t>
            </w:r>
          </w:p>
        </w:tc>
        <w:tc>
          <w:tcPr>
            <w:tcW w:w="1418" w:type="dxa"/>
          </w:tcPr>
          <w:p w:rsidR="00EA40FB" w:rsidRDefault="00EA40FB" w:rsidP="00B77396">
            <w:pPr>
              <w:snapToGrid w:val="0"/>
              <w:jc w:val="center"/>
            </w:pPr>
            <w:r>
              <w:t>Бюджет Рузаевского муниципального района</w:t>
            </w:r>
          </w:p>
        </w:tc>
        <w:tc>
          <w:tcPr>
            <w:tcW w:w="1275" w:type="dxa"/>
          </w:tcPr>
          <w:p w:rsidR="00EA40FB" w:rsidRPr="00C701B4" w:rsidRDefault="00EA40FB" w:rsidP="00B77396">
            <w:pPr>
              <w:jc w:val="center"/>
              <w:rPr>
                <w:b/>
              </w:rPr>
            </w:pPr>
            <w:r w:rsidRPr="00C701B4">
              <w:rPr>
                <w:b/>
              </w:rPr>
              <w:t>30,0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30,0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Управление культуры администрации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9.4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>Установка специальных стеллажей с наклонными полками.</w:t>
            </w:r>
          </w:p>
          <w:p w:rsidR="00EA40FB" w:rsidRDefault="00EA40FB" w:rsidP="00B77396">
            <w:pPr>
              <w:snapToGrid w:val="0"/>
              <w:jc w:val="both"/>
            </w:pPr>
          </w:p>
          <w:p w:rsidR="00EA40FB" w:rsidRDefault="00EA40FB" w:rsidP="00B77396">
            <w:pPr>
              <w:snapToGrid w:val="0"/>
              <w:jc w:val="both"/>
            </w:pPr>
            <w:r>
              <w:t>Установка специальной техники для слепых-тифломагнитофон, позволяющий воспроизводить «говорящие книги».</w:t>
            </w:r>
          </w:p>
          <w:p w:rsidR="00EA40FB" w:rsidRDefault="00EA40FB" w:rsidP="00B77396">
            <w:pPr>
              <w:snapToGrid w:val="0"/>
              <w:jc w:val="both"/>
            </w:pPr>
          </w:p>
          <w:p w:rsidR="00EA40FB" w:rsidRDefault="00EA40FB" w:rsidP="00B77396">
            <w:pPr>
              <w:snapToGrid w:val="0"/>
              <w:jc w:val="both"/>
            </w:pPr>
            <w:r>
              <w:t>Установка настольных  лампы с жестким закреплением на столе</w:t>
            </w:r>
          </w:p>
          <w:p w:rsidR="00EA40FB" w:rsidRDefault="00EA40FB" w:rsidP="00B77396">
            <w:pPr>
              <w:snapToGrid w:val="0"/>
              <w:jc w:val="both"/>
            </w:pPr>
          </w:p>
          <w:p w:rsidR="00EA40FB" w:rsidRDefault="00EA40FB" w:rsidP="00B77396">
            <w:pPr>
              <w:snapToGrid w:val="0"/>
              <w:jc w:val="both"/>
            </w:pPr>
          </w:p>
        </w:tc>
        <w:tc>
          <w:tcPr>
            <w:tcW w:w="1148" w:type="dxa"/>
          </w:tcPr>
          <w:p w:rsidR="00EA40FB" w:rsidRDefault="00EA40FB" w:rsidP="00B77396">
            <w:pPr>
              <w:snapToGrid w:val="0"/>
              <w:jc w:val="center"/>
            </w:pPr>
            <w:r>
              <w:t>2017г.</w:t>
            </w:r>
          </w:p>
        </w:tc>
        <w:tc>
          <w:tcPr>
            <w:tcW w:w="1418" w:type="dxa"/>
          </w:tcPr>
          <w:p w:rsidR="00EA40FB" w:rsidRDefault="00EA40FB" w:rsidP="00B77396">
            <w:pPr>
              <w:snapToGrid w:val="0"/>
              <w:jc w:val="center"/>
            </w:pPr>
            <w:r>
              <w:t>Бюджет Рузаевского муниципального района</w:t>
            </w:r>
          </w:p>
          <w:p w:rsidR="00EA40FB" w:rsidRDefault="00EA40FB" w:rsidP="00B77396">
            <w:pPr>
              <w:snapToGrid w:val="0"/>
              <w:jc w:val="center"/>
            </w:pPr>
          </w:p>
          <w:p w:rsidR="00EA40FB" w:rsidRDefault="00EA40FB" w:rsidP="00B77396">
            <w:pPr>
              <w:snapToGrid w:val="0"/>
              <w:jc w:val="center"/>
            </w:pPr>
          </w:p>
          <w:p w:rsidR="00EA40FB" w:rsidRDefault="00EA40FB" w:rsidP="00B77396">
            <w:pPr>
              <w:snapToGrid w:val="0"/>
              <w:jc w:val="center"/>
            </w:pPr>
          </w:p>
          <w:p w:rsidR="00EA40FB" w:rsidRDefault="00EA40FB" w:rsidP="00B77396">
            <w:pPr>
              <w:snapToGrid w:val="0"/>
              <w:jc w:val="center"/>
            </w:pPr>
          </w:p>
          <w:p w:rsidR="00EA40FB" w:rsidRDefault="00EA40FB" w:rsidP="00B77396">
            <w:pPr>
              <w:snapToGrid w:val="0"/>
              <w:jc w:val="center"/>
            </w:pPr>
          </w:p>
          <w:p w:rsidR="00EA40FB" w:rsidRDefault="00EA40FB" w:rsidP="00B77396">
            <w:pPr>
              <w:snapToGrid w:val="0"/>
              <w:jc w:val="center"/>
            </w:pPr>
          </w:p>
          <w:p w:rsidR="00EA40FB" w:rsidRPr="00E4118F" w:rsidRDefault="00EA40FB" w:rsidP="00B773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/>
          <w:p w:rsidR="00EA40FB" w:rsidRDefault="00EA40FB" w:rsidP="00B77396">
            <w:r>
              <w:t xml:space="preserve">         -</w:t>
            </w:r>
          </w:p>
          <w:p w:rsidR="00EA40FB" w:rsidRDefault="00EA40FB" w:rsidP="00B77396"/>
          <w:p w:rsidR="00EA40FB" w:rsidRDefault="00EA40FB" w:rsidP="00B77396"/>
          <w:p w:rsidR="00EA40FB" w:rsidRDefault="00EA40FB" w:rsidP="00B77396">
            <w:r>
              <w:t xml:space="preserve">       -</w:t>
            </w:r>
          </w:p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Default="00EA40FB" w:rsidP="00B77396"/>
          <w:p w:rsidR="00EA40FB" w:rsidRPr="002D6B5C" w:rsidRDefault="00EA40FB" w:rsidP="00B77396">
            <w:r>
              <w:t xml:space="preserve">      -</w:t>
            </w:r>
          </w:p>
        </w:tc>
        <w:tc>
          <w:tcPr>
            <w:tcW w:w="1418" w:type="dxa"/>
          </w:tcPr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-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Управление культуры администрации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  <w:trHeight w:val="1828"/>
        </w:trPr>
        <w:tc>
          <w:tcPr>
            <w:tcW w:w="540" w:type="dxa"/>
          </w:tcPr>
          <w:p w:rsidR="00EA40FB" w:rsidRDefault="00EA40FB" w:rsidP="00B77396">
            <w:r>
              <w:t>9.5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 xml:space="preserve">Проведение спортивных мероприятий среди инвалидов   молодого возраста : </w:t>
            </w:r>
          </w:p>
          <w:p w:rsidR="00EA40FB" w:rsidRDefault="00EA40FB" w:rsidP="00B77396">
            <w:pPr>
              <w:snapToGrid w:val="0"/>
              <w:ind w:left="360"/>
              <w:jc w:val="both"/>
            </w:pPr>
            <w:r>
              <w:t>1.1 Соревнования по жиму лежа</w:t>
            </w:r>
          </w:p>
          <w:p w:rsidR="00EA40FB" w:rsidRDefault="00EA40FB" w:rsidP="00B77396">
            <w:pPr>
              <w:snapToGrid w:val="0"/>
              <w:ind w:left="360"/>
              <w:jc w:val="both"/>
            </w:pPr>
            <w:r>
              <w:t>1.2 Соревнования по армспорту</w:t>
            </w:r>
          </w:p>
          <w:p w:rsidR="00EA40FB" w:rsidRDefault="00EA40FB" w:rsidP="00B77396">
            <w:pPr>
              <w:snapToGrid w:val="0"/>
              <w:ind w:left="360"/>
              <w:jc w:val="both"/>
            </w:pPr>
            <w:r>
              <w:t>1.3 Соревнования по легкой атлетике</w:t>
            </w:r>
          </w:p>
          <w:p w:rsidR="00EA40FB" w:rsidRDefault="00EA40FB" w:rsidP="00B77396">
            <w:pPr>
              <w:snapToGrid w:val="0"/>
              <w:ind w:left="360"/>
              <w:jc w:val="both"/>
            </w:pPr>
            <w:r>
              <w:t>1.4 Соревнования по шашкам</w:t>
            </w:r>
          </w:p>
          <w:p w:rsidR="00EA40FB" w:rsidRDefault="00EA40FB" w:rsidP="00B77396">
            <w:pPr>
              <w:snapToGrid w:val="0"/>
              <w:ind w:left="360"/>
              <w:jc w:val="both"/>
            </w:pPr>
            <w:r>
              <w:t>1.5 Соревнования по шахматам</w:t>
            </w:r>
          </w:p>
          <w:p w:rsidR="00EA40FB" w:rsidRDefault="00EA40FB" w:rsidP="00B77396">
            <w:pPr>
              <w:snapToGrid w:val="0"/>
              <w:ind w:left="360"/>
              <w:jc w:val="both"/>
            </w:pPr>
            <w:r>
              <w:t>1.6 Соревнования по дартсу</w:t>
            </w:r>
          </w:p>
          <w:p w:rsidR="00EA40FB" w:rsidRDefault="00EA40FB" w:rsidP="00B77396">
            <w:pPr>
              <w:snapToGrid w:val="0"/>
              <w:ind w:left="360"/>
              <w:jc w:val="both"/>
            </w:pPr>
            <w:r>
              <w:t>1.7 Соревнования по стрельбе из пнев. винтовки</w:t>
            </w:r>
          </w:p>
          <w:p w:rsidR="00EA40FB" w:rsidRDefault="00EA40FB" w:rsidP="00B77396">
            <w:pPr>
              <w:snapToGrid w:val="0"/>
              <w:ind w:left="360"/>
              <w:jc w:val="both"/>
            </w:pPr>
            <w:r>
              <w:t>1.8 Соревнования по плаванию</w:t>
            </w:r>
          </w:p>
        </w:tc>
        <w:tc>
          <w:tcPr>
            <w:tcW w:w="1148" w:type="dxa"/>
          </w:tcPr>
          <w:p w:rsidR="00EA40FB" w:rsidRDefault="00EA40FB" w:rsidP="00B77396">
            <w:pPr>
              <w:snapToGrid w:val="0"/>
              <w:jc w:val="center"/>
            </w:pPr>
            <w:r>
              <w:t>2015-2020гг.</w:t>
            </w:r>
          </w:p>
        </w:tc>
        <w:tc>
          <w:tcPr>
            <w:tcW w:w="1418" w:type="dxa"/>
          </w:tcPr>
          <w:p w:rsidR="00EA40FB" w:rsidRDefault="00EA40FB" w:rsidP="00B77396">
            <w:pPr>
              <w:snapToGrid w:val="0"/>
              <w:jc w:val="center"/>
            </w:pPr>
            <w:r>
              <w:t>Бюджет Рузаевского муниципального района</w:t>
            </w:r>
          </w:p>
        </w:tc>
        <w:tc>
          <w:tcPr>
            <w:tcW w:w="1275" w:type="dxa"/>
          </w:tcPr>
          <w:p w:rsidR="00EA40FB" w:rsidRPr="00C701B4" w:rsidRDefault="00EA40FB" w:rsidP="00B77396">
            <w:pPr>
              <w:jc w:val="center"/>
              <w:rPr>
                <w:b/>
              </w:rPr>
            </w:pPr>
            <w:r w:rsidRPr="00C701B4">
              <w:rPr>
                <w:b/>
              </w:rPr>
              <w:t>Всего:</w:t>
            </w:r>
          </w:p>
          <w:p w:rsidR="00EA40FB" w:rsidRPr="00C701B4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202,2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23,4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25,2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26,0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26,0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26,0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25,2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25,2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25,2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</w:p>
          <w:p w:rsidR="00EA40FB" w:rsidRPr="00C701B4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21,10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1,7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2,6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3,0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3,0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3,0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2,6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2,6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2,6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</w:tc>
        <w:tc>
          <w:tcPr>
            <w:tcW w:w="1134" w:type="dxa"/>
          </w:tcPr>
          <w:p w:rsidR="00EA40FB" w:rsidRDefault="00EA40FB" w:rsidP="00B77396">
            <w:pPr>
              <w:jc w:val="center"/>
            </w:pPr>
          </w:p>
          <w:p w:rsidR="00EA40FB" w:rsidRPr="00C701B4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21,10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1,7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2,6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3,0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3,0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3,0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2,6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2,6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2,6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</w:tc>
        <w:tc>
          <w:tcPr>
            <w:tcW w:w="993" w:type="dxa"/>
          </w:tcPr>
          <w:p w:rsidR="00EA40FB" w:rsidRDefault="00EA40FB" w:rsidP="00B77396">
            <w:pPr>
              <w:jc w:val="center"/>
            </w:pPr>
          </w:p>
          <w:p w:rsidR="00EA40FB" w:rsidRPr="00C701B4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 xml:space="preserve">40,0 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</w:tc>
        <w:tc>
          <w:tcPr>
            <w:tcW w:w="1275" w:type="dxa"/>
          </w:tcPr>
          <w:p w:rsidR="00EA40FB" w:rsidRDefault="00EA40FB" w:rsidP="00B77396">
            <w:pPr>
              <w:jc w:val="center"/>
            </w:pPr>
          </w:p>
          <w:p w:rsidR="00EA40FB" w:rsidRPr="001767DB" w:rsidRDefault="00EA40FB" w:rsidP="00B77396">
            <w:pPr>
              <w:jc w:val="center"/>
              <w:rPr>
                <w:b/>
              </w:rPr>
            </w:pPr>
            <w:r w:rsidRPr="001767DB">
              <w:rPr>
                <w:b/>
              </w:rPr>
              <w:t>40,0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</w:tc>
        <w:tc>
          <w:tcPr>
            <w:tcW w:w="1418" w:type="dxa"/>
          </w:tcPr>
          <w:p w:rsidR="00EA40FB" w:rsidRDefault="00EA40FB" w:rsidP="00B77396"/>
          <w:p w:rsidR="00EA40FB" w:rsidRPr="001767DB" w:rsidRDefault="00EA40FB" w:rsidP="00B77396">
            <w:pPr>
              <w:jc w:val="center"/>
              <w:rPr>
                <w:b/>
              </w:rPr>
            </w:pPr>
            <w:r w:rsidRPr="001767DB">
              <w:rPr>
                <w:b/>
              </w:rPr>
              <w:t>40,0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r>
              <w:t xml:space="preserve">     5,0</w:t>
            </w:r>
          </w:p>
        </w:tc>
        <w:tc>
          <w:tcPr>
            <w:tcW w:w="1276" w:type="dxa"/>
            <w:gridSpan w:val="3"/>
          </w:tcPr>
          <w:p w:rsidR="00EA40FB" w:rsidRDefault="00EA40FB" w:rsidP="00B77396">
            <w:pPr>
              <w:spacing w:after="200"/>
            </w:pPr>
          </w:p>
          <w:p w:rsidR="00EA40FB" w:rsidRPr="001767DB" w:rsidRDefault="00EA40FB" w:rsidP="00B77396">
            <w:pPr>
              <w:jc w:val="center"/>
              <w:rPr>
                <w:b/>
              </w:rPr>
            </w:pPr>
            <w:r w:rsidRPr="001767DB">
              <w:rPr>
                <w:b/>
              </w:rPr>
              <w:t>40,0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jc w:val="center"/>
            </w:pPr>
            <w:r>
              <w:t>5,0</w:t>
            </w:r>
          </w:p>
          <w:p w:rsidR="00EA40FB" w:rsidRDefault="00EA40FB" w:rsidP="00B77396">
            <w:pPr>
              <w:jc w:val="center"/>
            </w:pPr>
          </w:p>
          <w:p w:rsidR="00EA40FB" w:rsidRDefault="00EA40FB" w:rsidP="00B77396">
            <w:pPr>
              <w:spacing w:after="200"/>
            </w:pPr>
            <w:r>
              <w:t xml:space="preserve">       </w:t>
            </w:r>
          </w:p>
          <w:p w:rsidR="00EA40FB" w:rsidRDefault="00EA40FB" w:rsidP="00B77396">
            <w:pPr>
              <w:spacing w:after="200"/>
            </w:pPr>
            <w:r>
              <w:t xml:space="preserve"> 5,0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 xml:space="preserve">МАУ «Центр физической культуры и спорта Рузаевского муниципального района» </w:t>
            </w:r>
          </w:p>
          <w:p w:rsidR="00EA40FB" w:rsidRDefault="00EA40FB" w:rsidP="00B77396"/>
          <w:p w:rsidR="00EA40FB" w:rsidRDefault="00EA40FB" w:rsidP="00B77396"/>
          <w:p w:rsidR="00EA40FB" w:rsidRDefault="00EA40FB" w:rsidP="00B77396">
            <w:r>
              <w:t>ГКУ «Социальная защита населения по Рузаевскому району Республики Мордовия»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    </w:t>
            </w:r>
          </w:p>
        </w:tc>
      </w:tr>
      <w:tr w:rsidR="00EA40FB" w:rsidTr="00E97AD1">
        <w:trPr>
          <w:gridAfter w:val="1"/>
          <w:wAfter w:w="10" w:type="dxa"/>
          <w:trHeight w:val="255"/>
        </w:trPr>
        <w:tc>
          <w:tcPr>
            <w:tcW w:w="540" w:type="dxa"/>
            <w:vMerge w:val="restart"/>
          </w:tcPr>
          <w:p w:rsidR="00EA40FB" w:rsidRDefault="00EA40FB" w:rsidP="00B77396">
            <w:r>
              <w:t>9.6</w:t>
            </w:r>
          </w:p>
        </w:tc>
        <w:tc>
          <w:tcPr>
            <w:tcW w:w="2531" w:type="dxa"/>
            <w:vMerge w:val="restart"/>
          </w:tcPr>
          <w:p w:rsidR="00EA40FB" w:rsidRDefault="00EA40FB" w:rsidP="00B77396">
            <w:pPr>
              <w:snapToGrid w:val="0"/>
              <w:jc w:val="both"/>
            </w:pPr>
            <w:r>
              <w:t>Приобретение транспортного средства для инвалидов и других маломобильных групп населения</w:t>
            </w:r>
          </w:p>
        </w:tc>
        <w:tc>
          <w:tcPr>
            <w:tcW w:w="1148" w:type="dxa"/>
            <w:vMerge w:val="restart"/>
          </w:tcPr>
          <w:p w:rsidR="00EA40FB" w:rsidRDefault="00EA40FB" w:rsidP="00B77396">
            <w:pPr>
              <w:snapToGrid w:val="0"/>
              <w:jc w:val="center"/>
            </w:pPr>
            <w:r>
              <w:t>2016г.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snapToGrid w:val="0"/>
              <w:jc w:val="center"/>
            </w:pPr>
            <w:r>
              <w:t>Федеральный бюджет</w:t>
            </w:r>
          </w:p>
          <w:p w:rsidR="00EA40FB" w:rsidRPr="00E4118F" w:rsidRDefault="00EA40FB" w:rsidP="00B7739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Pr="00235F78" w:rsidRDefault="00EA40FB" w:rsidP="00B77396">
            <w:pPr>
              <w:jc w:val="center"/>
            </w:pPr>
            <w:r>
              <w:t>1678,2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1678,2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  <w:vMerge w:val="restart"/>
          </w:tcPr>
          <w:p w:rsidR="00EA40FB" w:rsidRDefault="00EA40FB" w:rsidP="00B77396">
            <w:r>
              <w:t>Администрация Рузаевского муниципального района</w:t>
            </w:r>
          </w:p>
        </w:tc>
      </w:tr>
      <w:tr w:rsidR="00EA40FB" w:rsidTr="00E97AD1">
        <w:trPr>
          <w:gridAfter w:val="1"/>
          <w:wAfter w:w="10" w:type="dxa"/>
          <w:trHeight w:val="375"/>
        </w:trPr>
        <w:tc>
          <w:tcPr>
            <w:tcW w:w="540" w:type="dxa"/>
            <w:vMerge/>
          </w:tcPr>
          <w:p w:rsidR="00EA40FB" w:rsidRDefault="00EA40FB" w:rsidP="00B77396"/>
        </w:tc>
        <w:tc>
          <w:tcPr>
            <w:tcW w:w="2531" w:type="dxa"/>
            <w:vMerge/>
          </w:tcPr>
          <w:p w:rsidR="00EA40FB" w:rsidRDefault="00EA40FB" w:rsidP="00B77396">
            <w:pPr>
              <w:snapToGrid w:val="0"/>
              <w:jc w:val="both"/>
            </w:pPr>
          </w:p>
        </w:tc>
        <w:tc>
          <w:tcPr>
            <w:tcW w:w="1148" w:type="dxa"/>
            <w:vMerge/>
          </w:tcPr>
          <w:p w:rsidR="00EA40FB" w:rsidRDefault="00EA40FB" w:rsidP="00B7739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snapToGrid w:val="0"/>
              <w:jc w:val="center"/>
            </w:pPr>
            <w:r>
              <w:t>Республиканский бюджет</w:t>
            </w:r>
          </w:p>
          <w:p w:rsidR="00EA40FB" w:rsidRDefault="00EA40FB" w:rsidP="00B77396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659,2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659,2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  <w:vMerge/>
          </w:tcPr>
          <w:p w:rsidR="00EA40FB" w:rsidRDefault="00EA40FB" w:rsidP="00B77396"/>
        </w:tc>
      </w:tr>
      <w:tr w:rsidR="00EA40FB" w:rsidTr="00E97AD1">
        <w:trPr>
          <w:gridAfter w:val="1"/>
          <w:wAfter w:w="10" w:type="dxa"/>
          <w:trHeight w:val="1020"/>
        </w:trPr>
        <w:tc>
          <w:tcPr>
            <w:tcW w:w="540" w:type="dxa"/>
            <w:vMerge/>
          </w:tcPr>
          <w:p w:rsidR="00EA40FB" w:rsidRDefault="00EA40FB" w:rsidP="00B77396"/>
        </w:tc>
        <w:tc>
          <w:tcPr>
            <w:tcW w:w="2531" w:type="dxa"/>
            <w:vMerge/>
          </w:tcPr>
          <w:p w:rsidR="00EA40FB" w:rsidRDefault="00EA40FB" w:rsidP="00B77396">
            <w:pPr>
              <w:snapToGrid w:val="0"/>
              <w:jc w:val="both"/>
            </w:pPr>
          </w:p>
        </w:tc>
        <w:tc>
          <w:tcPr>
            <w:tcW w:w="1148" w:type="dxa"/>
            <w:vMerge/>
          </w:tcPr>
          <w:p w:rsidR="00EA40FB" w:rsidRDefault="00EA40FB" w:rsidP="00B7739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Pr="00E4118F" w:rsidRDefault="00EA40FB" w:rsidP="00B77396">
            <w:pPr>
              <w:snapToGrid w:val="0"/>
              <w:jc w:val="center"/>
              <w:rPr>
                <w:b/>
              </w:rPr>
            </w:pPr>
            <w:r>
              <w:t>Бюджет Рузаевского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60,0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60,0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A40FB" w:rsidRDefault="00EA40FB" w:rsidP="00B77396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A40FB" w:rsidRDefault="00EA40FB" w:rsidP="00B77396">
            <w: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>-</w:t>
            </w:r>
          </w:p>
        </w:tc>
        <w:tc>
          <w:tcPr>
            <w:tcW w:w="1984" w:type="dxa"/>
            <w:gridSpan w:val="2"/>
            <w:vMerge/>
          </w:tcPr>
          <w:p w:rsidR="00EA40FB" w:rsidRDefault="00EA40FB" w:rsidP="00B77396"/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/>
        </w:tc>
        <w:tc>
          <w:tcPr>
            <w:tcW w:w="2531" w:type="dxa"/>
          </w:tcPr>
          <w:p w:rsidR="00EA40FB" w:rsidRPr="00A76F19" w:rsidRDefault="00EA40FB" w:rsidP="00B77396">
            <w:pPr>
              <w:rPr>
                <w:b/>
              </w:rPr>
            </w:pPr>
            <w:r w:rsidRPr="00A76F19">
              <w:rPr>
                <w:b/>
              </w:rPr>
              <w:t xml:space="preserve">Итого по разделу </w:t>
            </w:r>
            <w:r w:rsidRPr="00A76F19">
              <w:rPr>
                <w:b/>
                <w:lang w:val="en-US"/>
              </w:rPr>
              <w:t>II</w:t>
            </w:r>
            <w:r w:rsidRPr="00A76F19">
              <w:rPr>
                <w:b/>
              </w:rPr>
              <w:t>:</w:t>
            </w:r>
          </w:p>
        </w:tc>
        <w:tc>
          <w:tcPr>
            <w:tcW w:w="1148" w:type="dxa"/>
          </w:tcPr>
          <w:p w:rsidR="00EA40FB" w:rsidRDefault="00EA40FB" w:rsidP="00B77396"/>
        </w:tc>
        <w:tc>
          <w:tcPr>
            <w:tcW w:w="1418" w:type="dxa"/>
          </w:tcPr>
          <w:p w:rsidR="00EA40FB" w:rsidRDefault="00EA40FB" w:rsidP="00B77396"/>
        </w:tc>
        <w:tc>
          <w:tcPr>
            <w:tcW w:w="1275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12762,301</w:t>
            </w:r>
          </w:p>
        </w:tc>
        <w:tc>
          <w:tcPr>
            <w:tcW w:w="1134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6394,001</w:t>
            </w:r>
          </w:p>
        </w:tc>
        <w:tc>
          <w:tcPr>
            <w:tcW w:w="1134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5661,10</w:t>
            </w:r>
          </w:p>
        </w:tc>
        <w:tc>
          <w:tcPr>
            <w:tcW w:w="993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377,2</w:t>
            </w:r>
          </w:p>
        </w:tc>
        <w:tc>
          <w:tcPr>
            <w:tcW w:w="1275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418" w:type="dxa"/>
          </w:tcPr>
          <w:p w:rsidR="00EA40FB" w:rsidRPr="006A470B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276" w:type="dxa"/>
            <w:gridSpan w:val="3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/>
        </w:tc>
        <w:tc>
          <w:tcPr>
            <w:tcW w:w="2531" w:type="dxa"/>
          </w:tcPr>
          <w:p w:rsidR="00EA40FB" w:rsidRPr="00A76F19" w:rsidRDefault="00EA40FB" w:rsidP="00B77396">
            <w:pPr>
              <w:rPr>
                <w:b/>
              </w:rPr>
            </w:pPr>
            <w:r>
              <w:rPr>
                <w:b/>
              </w:rPr>
              <w:t>Федеральный бюджет:</w:t>
            </w:r>
          </w:p>
        </w:tc>
        <w:tc>
          <w:tcPr>
            <w:tcW w:w="1148" w:type="dxa"/>
          </w:tcPr>
          <w:p w:rsidR="00EA40FB" w:rsidRDefault="00EA40FB" w:rsidP="00B77396"/>
        </w:tc>
        <w:tc>
          <w:tcPr>
            <w:tcW w:w="1418" w:type="dxa"/>
          </w:tcPr>
          <w:p w:rsidR="00EA40FB" w:rsidRDefault="00EA40FB" w:rsidP="00B77396"/>
        </w:tc>
        <w:tc>
          <w:tcPr>
            <w:tcW w:w="1275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2933,2</w:t>
            </w:r>
          </w:p>
        </w:tc>
        <w:tc>
          <w:tcPr>
            <w:tcW w:w="1134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1255,0</w:t>
            </w:r>
          </w:p>
        </w:tc>
        <w:tc>
          <w:tcPr>
            <w:tcW w:w="1134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1678,2</w:t>
            </w:r>
          </w:p>
        </w:tc>
        <w:tc>
          <w:tcPr>
            <w:tcW w:w="993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EA40FB" w:rsidRPr="006A470B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3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/>
        </w:tc>
        <w:tc>
          <w:tcPr>
            <w:tcW w:w="2531" w:type="dxa"/>
          </w:tcPr>
          <w:p w:rsidR="00EA40FB" w:rsidRPr="00A76F19" w:rsidRDefault="00EA40FB" w:rsidP="00B77396">
            <w:pPr>
              <w:rPr>
                <w:b/>
              </w:rPr>
            </w:pPr>
            <w:r>
              <w:rPr>
                <w:b/>
              </w:rPr>
              <w:t>Республиканский бюджет:</w:t>
            </w:r>
          </w:p>
        </w:tc>
        <w:tc>
          <w:tcPr>
            <w:tcW w:w="1148" w:type="dxa"/>
          </w:tcPr>
          <w:p w:rsidR="00EA40FB" w:rsidRDefault="00EA40FB" w:rsidP="00B77396"/>
        </w:tc>
        <w:tc>
          <w:tcPr>
            <w:tcW w:w="1418" w:type="dxa"/>
          </w:tcPr>
          <w:p w:rsidR="00EA40FB" w:rsidRDefault="00EA40FB" w:rsidP="00B77396"/>
        </w:tc>
        <w:tc>
          <w:tcPr>
            <w:tcW w:w="1275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3703,987</w:t>
            </w:r>
          </w:p>
        </w:tc>
        <w:tc>
          <w:tcPr>
            <w:tcW w:w="1134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2694,787</w:t>
            </w:r>
          </w:p>
        </w:tc>
        <w:tc>
          <w:tcPr>
            <w:tcW w:w="1134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1009,2</w:t>
            </w:r>
          </w:p>
        </w:tc>
        <w:tc>
          <w:tcPr>
            <w:tcW w:w="993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EA40FB" w:rsidRPr="006A470B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3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/>
        </w:tc>
        <w:tc>
          <w:tcPr>
            <w:tcW w:w="2531" w:type="dxa"/>
          </w:tcPr>
          <w:p w:rsidR="00EA40FB" w:rsidRPr="00A76F19" w:rsidRDefault="00EA40FB" w:rsidP="00B77396">
            <w:pPr>
              <w:rPr>
                <w:b/>
              </w:rPr>
            </w:pPr>
            <w:r>
              <w:rPr>
                <w:b/>
              </w:rPr>
              <w:t>Бюджет Рузаевского муниципального района:</w:t>
            </w:r>
          </w:p>
        </w:tc>
        <w:tc>
          <w:tcPr>
            <w:tcW w:w="1148" w:type="dxa"/>
          </w:tcPr>
          <w:p w:rsidR="00EA40FB" w:rsidRDefault="00EA40FB" w:rsidP="00B77396"/>
        </w:tc>
        <w:tc>
          <w:tcPr>
            <w:tcW w:w="1418" w:type="dxa"/>
          </w:tcPr>
          <w:p w:rsidR="00EA40FB" w:rsidRDefault="00EA40FB" w:rsidP="00B77396"/>
        </w:tc>
        <w:tc>
          <w:tcPr>
            <w:tcW w:w="1275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2218,914</w:t>
            </w:r>
          </w:p>
        </w:tc>
        <w:tc>
          <w:tcPr>
            <w:tcW w:w="1134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927,614</w:t>
            </w:r>
          </w:p>
        </w:tc>
        <w:tc>
          <w:tcPr>
            <w:tcW w:w="1134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584,1</w:t>
            </w:r>
          </w:p>
        </w:tc>
        <w:tc>
          <w:tcPr>
            <w:tcW w:w="993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377,2</w:t>
            </w:r>
          </w:p>
        </w:tc>
        <w:tc>
          <w:tcPr>
            <w:tcW w:w="1275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418" w:type="dxa"/>
          </w:tcPr>
          <w:p w:rsidR="00EA40FB" w:rsidRPr="006A470B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276" w:type="dxa"/>
            <w:gridSpan w:val="3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/>
        </w:tc>
        <w:tc>
          <w:tcPr>
            <w:tcW w:w="2531" w:type="dxa"/>
          </w:tcPr>
          <w:p w:rsidR="00EA40FB" w:rsidRPr="00A76F19" w:rsidRDefault="00EA40FB" w:rsidP="00B77396">
            <w:pPr>
              <w:rPr>
                <w:b/>
              </w:rPr>
            </w:pPr>
            <w:r>
              <w:rPr>
                <w:b/>
              </w:rPr>
              <w:t>Бюджет городского поселения Рузаевка:</w:t>
            </w:r>
          </w:p>
        </w:tc>
        <w:tc>
          <w:tcPr>
            <w:tcW w:w="1148" w:type="dxa"/>
          </w:tcPr>
          <w:p w:rsidR="00EA40FB" w:rsidRDefault="00EA40FB" w:rsidP="00B77396"/>
        </w:tc>
        <w:tc>
          <w:tcPr>
            <w:tcW w:w="1418" w:type="dxa"/>
          </w:tcPr>
          <w:p w:rsidR="00EA40FB" w:rsidRDefault="00EA40FB" w:rsidP="00B77396"/>
        </w:tc>
        <w:tc>
          <w:tcPr>
            <w:tcW w:w="1275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3906,2</w:t>
            </w:r>
          </w:p>
        </w:tc>
        <w:tc>
          <w:tcPr>
            <w:tcW w:w="1134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1516,60</w:t>
            </w:r>
          </w:p>
        </w:tc>
        <w:tc>
          <w:tcPr>
            <w:tcW w:w="1134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2389,6</w:t>
            </w:r>
          </w:p>
        </w:tc>
        <w:tc>
          <w:tcPr>
            <w:tcW w:w="993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8" w:type="dxa"/>
          </w:tcPr>
          <w:p w:rsidR="00EA40FB" w:rsidRPr="006A470B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gridSpan w:val="3"/>
          </w:tcPr>
          <w:p w:rsidR="00EA40FB" w:rsidRPr="00555FE9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  <w:trHeight w:val="562"/>
        </w:trPr>
        <w:tc>
          <w:tcPr>
            <w:tcW w:w="16126" w:type="dxa"/>
            <w:gridSpan w:val="15"/>
            <w:tcBorders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 w:rsidRPr="00A76F19">
              <w:rPr>
                <w:b/>
              </w:rPr>
              <w:t xml:space="preserve">                                                                             Раздел </w:t>
            </w:r>
            <w:r w:rsidRPr="00A76F19">
              <w:rPr>
                <w:b/>
                <w:lang w:val="en-US"/>
              </w:rPr>
              <w:t>III</w:t>
            </w:r>
            <w:r w:rsidRPr="00A76F19">
              <w:rPr>
                <w:b/>
              </w:rPr>
              <w:t>. «Профессиональная реабилитация инвалидов»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3.1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>Оказание государственной услуги по проф.подготовке, переподготовке, повышение квалификации</w:t>
            </w:r>
          </w:p>
        </w:tc>
        <w:tc>
          <w:tcPr>
            <w:tcW w:w="1148" w:type="dxa"/>
          </w:tcPr>
          <w:p w:rsidR="00EA40FB" w:rsidRDefault="00EA40FB" w:rsidP="00B77396">
            <w:r>
              <w:t>2015-2020гг.</w:t>
            </w:r>
          </w:p>
        </w:tc>
        <w:tc>
          <w:tcPr>
            <w:tcW w:w="1418" w:type="dxa"/>
          </w:tcPr>
          <w:p w:rsidR="00EA40FB" w:rsidRDefault="00EA40FB" w:rsidP="00B77396">
            <w:r>
              <w:t>Федеральный бюджет</w:t>
            </w:r>
          </w:p>
        </w:tc>
        <w:tc>
          <w:tcPr>
            <w:tcW w:w="8505" w:type="dxa"/>
            <w:gridSpan w:val="9"/>
            <w:tcBorders>
              <w:right w:val="single" w:sz="4" w:space="0" w:color="auto"/>
            </w:tcBorders>
          </w:tcPr>
          <w:p w:rsidR="00EA40FB" w:rsidRDefault="00EA40FB" w:rsidP="00B77396">
            <w:pPr>
              <w:spacing w:after="200"/>
            </w:pPr>
            <w:r>
              <w:t xml:space="preserve"> В пределах средств, предусмотренных на текущее финансирование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FB" w:rsidRDefault="00EA40FB" w:rsidP="00B77396">
            <w:r>
              <w:t>ГКУ РМ «ЦЗН Рузаевского района»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   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3.2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>Оказание государственной услуги по психологической поддержке, по профессиональной ориентации и по социальной адаптации</w:t>
            </w:r>
          </w:p>
        </w:tc>
        <w:tc>
          <w:tcPr>
            <w:tcW w:w="1148" w:type="dxa"/>
          </w:tcPr>
          <w:p w:rsidR="00EA40FB" w:rsidRDefault="00EA40FB" w:rsidP="00B77396">
            <w:r>
              <w:t>2015-2020гг.</w:t>
            </w:r>
          </w:p>
        </w:tc>
        <w:tc>
          <w:tcPr>
            <w:tcW w:w="1418" w:type="dxa"/>
          </w:tcPr>
          <w:p w:rsidR="00EA40FB" w:rsidRDefault="00EA40FB" w:rsidP="00B77396">
            <w:r>
              <w:t>Федеральный бюджет</w:t>
            </w:r>
          </w:p>
        </w:tc>
        <w:tc>
          <w:tcPr>
            <w:tcW w:w="8505" w:type="dxa"/>
            <w:gridSpan w:val="9"/>
          </w:tcPr>
          <w:p w:rsidR="00EA40FB" w:rsidRDefault="00EA40FB" w:rsidP="00B77396">
            <w:pPr>
              <w:spacing w:after="200"/>
            </w:pPr>
            <w:r>
              <w:t xml:space="preserve"> В пределах средств, предусмотренных на текущее финансирование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ГКУ РМ «ЦЗН Рузаевского района»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   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3.3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>Предоставление государственной услуги по организации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1148" w:type="dxa"/>
          </w:tcPr>
          <w:p w:rsidR="00EA40FB" w:rsidRDefault="00EA40FB" w:rsidP="00B77396">
            <w:r>
              <w:t>2015-2020гг.</w:t>
            </w:r>
          </w:p>
        </w:tc>
        <w:tc>
          <w:tcPr>
            <w:tcW w:w="1418" w:type="dxa"/>
          </w:tcPr>
          <w:p w:rsidR="00EA40FB" w:rsidRDefault="00EA40FB" w:rsidP="00B77396">
            <w:r>
              <w:t>Федеральный бюджет</w:t>
            </w:r>
          </w:p>
        </w:tc>
        <w:tc>
          <w:tcPr>
            <w:tcW w:w="8505" w:type="dxa"/>
            <w:gridSpan w:val="9"/>
          </w:tcPr>
          <w:p w:rsidR="00EA40FB" w:rsidRDefault="00EA40FB" w:rsidP="00B77396">
            <w:pPr>
              <w:spacing w:after="200"/>
            </w:pPr>
            <w:r>
              <w:t xml:space="preserve"> В пределах средств, предусмотренных на текущее финансирование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ГКУ РМ «ЦЗН Рузаевского района»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   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>
            <w:r>
              <w:t>3.4</w:t>
            </w:r>
          </w:p>
        </w:tc>
        <w:tc>
          <w:tcPr>
            <w:tcW w:w="2531" w:type="dxa"/>
          </w:tcPr>
          <w:p w:rsidR="00EA40FB" w:rsidRDefault="00EA40FB" w:rsidP="00B77396">
            <w:pPr>
              <w:snapToGrid w:val="0"/>
              <w:jc w:val="both"/>
            </w:pPr>
            <w:r>
              <w:t xml:space="preserve">Предоставление государственной услуги по организации проведения оплачиваемых общественных работ </w:t>
            </w:r>
          </w:p>
        </w:tc>
        <w:tc>
          <w:tcPr>
            <w:tcW w:w="1148" w:type="dxa"/>
          </w:tcPr>
          <w:p w:rsidR="00EA40FB" w:rsidRDefault="00EA40FB" w:rsidP="00B77396">
            <w:r>
              <w:t>2015-2020 гг.</w:t>
            </w:r>
          </w:p>
        </w:tc>
        <w:tc>
          <w:tcPr>
            <w:tcW w:w="1418" w:type="dxa"/>
          </w:tcPr>
          <w:p w:rsidR="00EA40FB" w:rsidRDefault="00EA40FB" w:rsidP="00B77396">
            <w:r>
              <w:t>Федеральный бюджет</w:t>
            </w:r>
          </w:p>
        </w:tc>
        <w:tc>
          <w:tcPr>
            <w:tcW w:w="8505" w:type="dxa"/>
            <w:gridSpan w:val="9"/>
          </w:tcPr>
          <w:p w:rsidR="00EA40FB" w:rsidRDefault="00EA40FB" w:rsidP="00B77396">
            <w:pPr>
              <w:spacing w:after="200"/>
            </w:pPr>
            <w:r>
              <w:t xml:space="preserve">         В пределах средств, предусмотренных на текущее финансирование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r>
              <w:t>ГКУ РМ «ЦЗН Рузаевского района»</w:t>
            </w:r>
          </w:p>
          <w:p w:rsidR="00EA40FB" w:rsidRDefault="00EA40FB" w:rsidP="00B77396">
            <w:pPr>
              <w:ind w:left="-249" w:firstLine="249"/>
            </w:pPr>
            <w:r>
              <w:t xml:space="preserve">(по    </w:t>
            </w:r>
          </w:p>
          <w:p w:rsidR="00EA40FB" w:rsidRDefault="00EA40FB" w:rsidP="00B77396">
            <w:r>
              <w:t xml:space="preserve">согласованию)     </w:t>
            </w: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/>
        </w:tc>
        <w:tc>
          <w:tcPr>
            <w:tcW w:w="2531" w:type="dxa"/>
          </w:tcPr>
          <w:p w:rsidR="00EA40FB" w:rsidRPr="00692DAC" w:rsidRDefault="00EA40FB" w:rsidP="00B77396">
            <w:pPr>
              <w:rPr>
                <w:b/>
              </w:rPr>
            </w:pPr>
            <w:r w:rsidRPr="00692DAC">
              <w:rPr>
                <w:b/>
              </w:rPr>
              <w:t xml:space="preserve">Итого по разделу </w:t>
            </w:r>
            <w:r w:rsidRPr="00692DAC">
              <w:rPr>
                <w:b/>
                <w:lang w:val="en-US"/>
              </w:rPr>
              <w:t>III</w:t>
            </w:r>
            <w:r w:rsidRPr="00692DAC">
              <w:rPr>
                <w:b/>
              </w:rPr>
              <w:t>:</w:t>
            </w:r>
            <w:r>
              <w:rPr>
                <w:b/>
              </w:rPr>
              <w:br/>
            </w:r>
          </w:p>
        </w:tc>
        <w:tc>
          <w:tcPr>
            <w:tcW w:w="1148" w:type="dxa"/>
          </w:tcPr>
          <w:p w:rsidR="00EA40FB" w:rsidRDefault="00EA40FB" w:rsidP="00B77396"/>
        </w:tc>
        <w:tc>
          <w:tcPr>
            <w:tcW w:w="1418" w:type="dxa"/>
          </w:tcPr>
          <w:p w:rsidR="00EA40FB" w:rsidRDefault="00EA40FB" w:rsidP="00B77396"/>
        </w:tc>
        <w:tc>
          <w:tcPr>
            <w:tcW w:w="1275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 w:rsidRPr="00F14112">
              <w:rPr>
                <w:b/>
              </w:rPr>
              <w:t>0</w:t>
            </w:r>
          </w:p>
        </w:tc>
        <w:tc>
          <w:tcPr>
            <w:tcW w:w="1134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 w:rsidRPr="00F14112">
              <w:rPr>
                <w:b/>
              </w:rPr>
              <w:t>0</w:t>
            </w:r>
          </w:p>
        </w:tc>
        <w:tc>
          <w:tcPr>
            <w:tcW w:w="1134" w:type="dxa"/>
          </w:tcPr>
          <w:p w:rsidR="00EA40FB" w:rsidRPr="006A470B" w:rsidRDefault="00EA40FB" w:rsidP="00B77396">
            <w:pPr>
              <w:spacing w:after="200"/>
              <w:jc w:val="center"/>
              <w:rPr>
                <w:b/>
              </w:rPr>
            </w:pPr>
            <w:r w:rsidRPr="006A470B">
              <w:rPr>
                <w:b/>
              </w:rPr>
              <w:t>0</w:t>
            </w:r>
          </w:p>
        </w:tc>
        <w:tc>
          <w:tcPr>
            <w:tcW w:w="993" w:type="dxa"/>
          </w:tcPr>
          <w:p w:rsidR="00EA40FB" w:rsidRPr="006A470B" w:rsidRDefault="00EA40FB" w:rsidP="00B77396">
            <w:pPr>
              <w:spacing w:after="200"/>
              <w:jc w:val="center"/>
              <w:rPr>
                <w:b/>
              </w:rPr>
            </w:pPr>
            <w:r w:rsidRPr="006A470B">
              <w:rPr>
                <w:b/>
              </w:rPr>
              <w:t>0</w:t>
            </w:r>
          </w:p>
        </w:tc>
        <w:tc>
          <w:tcPr>
            <w:tcW w:w="1275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 w:rsidRPr="00F14112">
              <w:rPr>
                <w:b/>
              </w:rPr>
              <w:t>0</w:t>
            </w:r>
          </w:p>
        </w:tc>
        <w:tc>
          <w:tcPr>
            <w:tcW w:w="1529" w:type="dxa"/>
            <w:gridSpan w:val="2"/>
          </w:tcPr>
          <w:p w:rsidR="00EA40FB" w:rsidRPr="00515556" w:rsidRDefault="00EA40FB" w:rsidP="00B77396">
            <w:pPr>
              <w:jc w:val="center"/>
              <w:rPr>
                <w:b/>
              </w:rPr>
            </w:pPr>
            <w:r w:rsidRPr="00515556">
              <w:rPr>
                <w:b/>
              </w:rPr>
              <w:t>0</w:t>
            </w:r>
          </w:p>
        </w:tc>
        <w:tc>
          <w:tcPr>
            <w:tcW w:w="1165" w:type="dxa"/>
            <w:gridSpan w:val="2"/>
          </w:tcPr>
          <w:p w:rsidR="00EA40FB" w:rsidRPr="00515556" w:rsidRDefault="00EA40FB" w:rsidP="00B77396">
            <w:pPr>
              <w:spacing w:after="200"/>
              <w:jc w:val="center"/>
              <w:rPr>
                <w:b/>
              </w:rPr>
            </w:pPr>
            <w:r w:rsidRPr="00515556">
              <w:rPr>
                <w:b/>
              </w:rPr>
              <w:t>0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/>
        </w:tc>
        <w:tc>
          <w:tcPr>
            <w:tcW w:w="2531" w:type="dxa"/>
          </w:tcPr>
          <w:p w:rsidR="00EA40FB" w:rsidRPr="004C61D3" w:rsidRDefault="00EA40FB" w:rsidP="00B77396">
            <w:pPr>
              <w:rPr>
                <w:b/>
              </w:rPr>
            </w:pPr>
            <w:r w:rsidRPr="004C61D3">
              <w:rPr>
                <w:b/>
              </w:rPr>
              <w:t>Федеральный бюджет:</w:t>
            </w:r>
          </w:p>
        </w:tc>
        <w:tc>
          <w:tcPr>
            <w:tcW w:w="1148" w:type="dxa"/>
          </w:tcPr>
          <w:p w:rsidR="00EA40FB" w:rsidRDefault="00EA40FB" w:rsidP="00B77396"/>
        </w:tc>
        <w:tc>
          <w:tcPr>
            <w:tcW w:w="1418" w:type="dxa"/>
          </w:tcPr>
          <w:p w:rsidR="00EA40FB" w:rsidRDefault="00EA40FB" w:rsidP="00B77396"/>
        </w:tc>
        <w:tc>
          <w:tcPr>
            <w:tcW w:w="1275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 w:rsidRPr="00F14112">
              <w:rPr>
                <w:b/>
              </w:rPr>
              <w:t>0</w:t>
            </w:r>
          </w:p>
        </w:tc>
        <w:tc>
          <w:tcPr>
            <w:tcW w:w="1134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 w:rsidRPr="00F14112">
              <w:rPr>
                <w:b/>
              </w:rPr>
              <w:t>0</w:t>
            </w:r>
          </w:p>
        </w:tc>
        <w:tc>
          <w:tcPr>
            <w:tcW w:w="1134" w:type="dxa"/>
          </w:tcPr>
          <w:p w:rsidR="00EA40FB" w:rsidRPr="006A470B" w:rsidRDefault="00EA40FB" w:rsidP="00B77396">
            <w:pPr>
              <w:spacing w:after="200"/>
              <w:jc w:val="center"/>
              <w:rPr>
                <w:b/>
              </w:rPr>
            </w:pPr>
            <w:r w:rsidRPr="006A470B">
              <w:rPr>
                <w:b/>
              </w:rPr>
              <w:t>0</w:t>
            </w:r>
          </w:p>
        </w:tc>
        <w:tc>
          <w:tcPr>
            <w:tcW w:w="993" w:type="dxa"/>
          </w:tcPr>
          <w:p w:rsidR="00EA40FB" w:rsidRPr="006A470B" w:rsidRDefault="00EA40FB" w:rsidP="00B77396">
            <w:pPr>
              <w:spacing w:after="200"/>
              <w:jc w:val="center"/>
              <w:rPr>
                <w:b/>
              </w:rPr>
            </w:pPr>
            <w:r w:rsidRPr="006A470B">
              <w:rPr>
                <w:b/>
              </w:rPr>
              <w:t>0</w:t>
            </w:r>
          </w:p>
        </w:tc>
        <w:tc>
          <w:tcPr>
            <w:tcW w:w="1275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 w:rsidRPr="00F14112">
              <w:rPr>
                <w:b/>
              </w:rPr>
              <w:t>0</w:t>
            </w:r>
          </w:p>
        </w:tc>
        <w:tc>
          <w:tcPr>
            <w:tcW w:w="1529" w:type="dxa"/>
            <w:gridSpan w:val="2"/>
          </w:tcPr>
          <w:p w:rsidR="00EA40FB" w:rsidRPr="00515556" w:rsidRDefault="00EA40FB" w:rsidP="00B77396">
            <w:pPr>
              <w:jc w:val="center"/>
              <w:rPr>
                <w:b/>
              </w:rPr>
            </w:pPr>
            <w:r w:rsidRPr="00515556">
              <w:rPr>
                <w:b/>
              </w:rPr>
              <w:t>0</w:t>
            </w:r>
          </w:p>
        </w:tc>
        <w:tc>
          <w:tcPr>
            <w:tcW w:w="1165" w:type="dxa"/>
            <w:gridSpan w:val="2"/>
          </w:tcPr>
          <w:p w:rsidR="00EA40FB" w:rsidRPr="00515556" w:rsidRDefault="00EA40FB" w:rsidP="00B77396">
            <w:pPr>
              <w:spacing w:after="200"/>
              <w:jc w:val="center"/>
              <w:rPr>
                <w:b/>
              </w:rPr>
            </w:pPr>
            <w:r w:rsidRPr="00515556">
              <w:rPr>
                <w:b/>
              </w:rPr>
              <w:t>0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/>
        </w:tc>
        <w:tc>
          <w:tcPr>
            <w:tcW w:w="2531" w:type="dxa"/>
          </w:tcPr>
          <w:p w:rsidR="00EA40FB" w:rsidRDefault="00EA40FB" w:rsidP="00B77396">
            <w:pPr>
              <w:rPr>
                <w:b/>
              </w:rPr>
            </w:pPr>
            <w:r>
              <w:rPr>
                <w:b/>
              </w:rPr>
              <w:t>Всего по программе:</w:t>
            </w:r>
          </w:p>
          <w:p w:rsidR="00EA40FB" w:rsidRPr="004C61D3" w:rsidRDefault="00EA40FB" w:rsidP="00B77396">
            <w:pPr>
              <w:rPr>
                <w:b/>
              </w:rPr>
            </w:pPr>
          </w:p>
        </w:tc>
        <w:tc>
          <w:tcPr>
            <w:tcW w:w="1148" w:type="dxa"/>
          </w:tcPr>
          <w:p w:rsidR="00EA40FB" w:rsidRDefault="00EA40FB" w:rsidP="00B77396"/>
        </w:tc>
        <w:tc>
          <w:tcPr>
            <w:tcW w:w="1418" w:type="dxa"/>
          </w:tcPr>
          <w:p w:rsidR="00EA40FB" w:rsidRDefault="00EA40FB" w:rsidP="00B77396"/>
        </w:tc>
        <w:tc>
          <w:tcPr>
            <w:tcW w:w="1275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14062,301</w:t>
            </w:r>
          </w:p>
        </w:tc>
        <w:tc>
          <w:tcPr>
            <w:tcW w:w="1134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7044,001</w:t>
            </w:r>
          </w:p>
        </w:tc>
        <w:tc>
          <w:tcPr>
            <w:tcW w:w="1134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6311,10</w:t>
            </w:r>
          </w:p>
        </w:tc>
        <w:tc>
          <w:tcPr>
            <w:tcW w:w="993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377,2</w:t>
            </w:r>
          </w:p>
        </w:tc>
        <w:tc>
          <w:tcPr>
            <w:tcW w:w="1275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110,00</w:t>
            </w:r>
          </w:p>
        </w:tc>
        <w:tc>
          <w:tcPr>
            <w:tcW w:w="1529" w:type="dxa"/>
            <w:gridSpan w:val="2"/>
          </w:tcPr>
          <w:p w:rsidR="00EA40FB" w:rsidRPr="00515556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65" w:type="dxa"/>
            <w:gridSpan w:val="2"/>
          </w:tcPr>
          <w:p w:rsidR="00EA40FB" w:rsidRPr="00515556" w:rsidRDefault="00EA40FB" w:rsidP="00B77396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110,00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/>
        </w:tc>
        <w:tc>
          <w:tcPr>
            <w:tcW w:w="2531" w:type="dxa"/>
          </w:tcPr>
          <w:p w:rsidR="00EA40FB" w:rsidRPr="004C61D3" w:rsidRDefault="00EA40FB" w:rsidP="00B77396">
            <w:pPr>
              <w:rPr>
                <w:b/>
              </w:rPr>
            </w:pPr>
            <w:r>
              <w:rPr>
                <w:b/>
              </w:rPr>
              <w:t>Федеральный бюджет:</w:t>
            </w:r>
          </w:p>
        </w:tc>
        <w:tc>
          <w:tcPr>
            <w:tcW w:w="1148" w:type="dxa"/>
          </w:tcPr>
          <w:p w:rsidR="00EA40FB" w:rsidRDefault="00EA40FB" w:rsidP="00B77396"/>
        </w:tc>
        <w:tc>
          <w:tcPr>
            <w:tcW w:w="1418" w:type="dxa"/>
          </w:tcPr>
          <w:p w:rsidR="00EA40FB" w:rsidRDefault="00EA40FB" w:rsidP="00B77396"/>
        </w:tc>
        <w:tc>
          <w:tcPr>
            <w:tcW w:w="1275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4233,2</w:t>
            </w:r>
          </w:p>
        </w:tc>
        <w:tc>
          <w:tcPr>
            <w:tcW w:w="1134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1905,0</w:t>
            </w:r>
          </w:p>
        </w:tc>
        <w:tc>
          <w:tcPr>
            <w:tcW w:w="1134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2328,2</w:t>
            </w:r>
          </w:p>
        </w:tc>
        <w:tc>
          <w:tcPr>
            <w:tcW w:w="993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9" w:type="dxa"/>
            <w:gridSpan w:val="2"/>
          </w:tcPr>
          <w:p w:rsidR="00EA40FB" w:rsidRPr="00515556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5" w:type="dxa"/>
            <w:gridSpan w:val="2"/>
          </w:tcPr>
          <w:p w:rsidR="00EA40FB" w:rsidRPr="00515556" w:rsidRDefault="00EA40FB" w:rsidP="00B77396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/>
        </w:tc>
        <w:tc>
          <w:tcPr>
            <w:tcW w:w="2531" w:type="dxa"/>
          </w:tcPr>
          <w:p w:rsidR="00EA40FB" w:rsidRPr="004C61D3" w:rsidRDefault="00EA40FB" w:rsidP="00B77396">
            <w:pPr>
              <w:rPr>
                <w:b/>
              </w:rPr>
            </w:pPr>
            <w:r>
              <w:rPr>
                <w:b/>
              </w:rPr>
              <w:t>Республиканский бюджет:</w:t>
            </w:r>
          </w:p>
        </w:tc>
        <w:tc>
          <w:tcPr>
            <w:tcW w:w="1148" w:type="dxa"/>
          </w:tcPr>
          <w:p w:rsidR="00EA40FB" w:rsidRDefault="00EA40FB" w:rsidP="00B77396"/>
        </w:tc>
        <w:tc>
          <w:tcPr>
            <w:tcW w:w="1418" w:type="dxa"/>
          </w:tcPr>
          <w:p w:rsidR="00EA40FB" w:rsidRDefault="00EA40FB" w:rsidP="00B77396"/>
        </w:tc>
        <w:tc>
          <w:tcPr>
            <w:tcW w:w="1275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3703,987</w:t>
            </w:r>
          </w:p>
        </w:tc>
        <w:tc>
          <w:tcPr>
            <w:tcW w:w="1134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2694,787</w:t>
            </w:r>
          </w:p>
        </w:tc>
        <w:tc>
          <w:tcPr>
            <w:tcW w:w="1134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1009,2</w:t>
            </w:r>
          </w:p>
        </w:tc>
        <w:tc>
          <w:tcPr>
            <w:tcW w:w="993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9" w:type="dxa"/>
            <w:gridSpan w:val="2"/>
          </w:tcPr>
          <w:p w:rsidR="00EA40FB" w:rsidRPr="00515556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5" w:type="dxa"/>
            <w:gridSpan w:val="2"/>
          </w:tcPr>
          <w:p w:rsidR="00EA40FB" w:rsidRPr="00515556" w:rsidRDefault="00EA40FB" w:rsidP="00B77396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/>
        </w:tc>
        <w:tc>
          <w:tcPr>
            <w:tcW w:w="2531" w:type="dxa"/>
          </w:tcPr>
          <w:p w:rsidR="00EA40FB" w:rsidRDefault="00EA40FB" w:rsidP="00B77396">
            <w:pPr>
              <w:rPr>
                <w:b/>
              </w:rPr>
            </w:pPr>
            <w:r>
              <w:rPr>
                <w:b/>
              </w:rPr>
              <w:t>Бюджет Рузаевского муниципального района:</w:t>
            </w:r>
          </w:p>
        </w:tc>
        <w:tc>
          <w:tcPr>
            <w:tcW w:w="1148" w:type="dxa"/>
          </w:tcPr>
          <w:p w:rsidR="00EA40FB" w:rsidRDefault="00EA40FB" w:rsidP="00B77396"/>
        </w:tc>
        <w:tc>
          <w:tcPr>
            <w:tcW w:w="1418" w:type="dxa"/>
          </w:tcPr>
          <w:p w:rsidR="00EA40FB" w:rsidRDefault="00EA40FB" w:rsidP="00B77396"/>
        </w:tc>
        <w:tc>
          <w:tcPr>
            <w:tcW w:w="1275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2218,917</w:t>
            </w:r>
          </w:p>
        </w:tc>
        <w:tc>
          <w:tcPr>
            <w:tcW w:w="1134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927,614</w:t>
            </w:r>
          </w:p>
        </w:tc>
        <w:tc>
          <w:tcPr>
            <w:tcW w:w="1134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584,1</w:t>
            </w:r>
          </w:p>
        </w:tc>
        <w:tc>
          <w:tcPr>
            <w:tcW w:w="993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377,2</w:t>
            </w:r>
          </w:p>
        </w:tc>
        <w:tc>
          <w:tcPr>
            <w:tcW w:w="1275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529" w:type="dxa"/>
            <w:gridSpan w:val="2"/>
          </w:tcPr>
          <w:p w:rsidR="00EA40FB" w:rsidRPr="00515556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165" w:type="dxa"/>
            <w:gridSpan w:val="2"/>
          </w:tcPr>
          <w:p w:rsidR="00EA40FB" w:rsidRPr="00515556" w:rsidRDefault="00EA40FB" w:rsidP="00B77396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110,0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pacing w:after="200"/>
            </w:pPr>
          </w:p>
        </w:tc>
      </w:tr>
      <w:tr w:rsidR="00EA40FB" w:rsidTr="00E97AD1">
        <w:trPr>
          <w:gridAfter w:val="1"/>
          <w:wAfter w:w="10" w:type="dxa"/>
        </w:trPr>
        <w:tc>
          <w:tcPr>
            <w:tcW w:w="540" w:type="dxa"/>
          </w:tcPr>
          <w:p w:rsidR="00EA40FB" w:rsidRDefault="00EA40FB" w:rsidP="00B77396"/>
        </w:tc>
        <w:tc>
          <w:tcPr>
            <w:tcW w:w="2531" w:type="dxa"/>
          </w:tcPr>
          <w:p w:rsidR="00EA40FB" w:rsidRDefault="00EA40FB" w:rsidP="00B77396">
            <w:pPr>
              <w:rPr>
                <w:b/>
              </w:rPr>
            </w:pPr>
            <w:r>
              <w:rPr>
                <w:b/>
              </w:rPr>
              <w:t>Бюджет городского поселения Рузаевка:</w:t>
            </w:r>
          </w:p>
        </w:tc>
        <w:tc>
          <w:tcPr>
            <w:tcW w:w="1148" w:type="dxa"/>
          </w:tcPr>
          <w:p w:rsidR="00EA40FB" w:rsidRDefault="00EA40FB" w:rsidP="00B77396"/>
        </w:tc>
        <w:tc>
          <w:tcPr>
            <w:tcW w:w="1418" w:type="dxa"/>
          </w:tcPr>
          <w:p w:rsidR="00EA40FB" w:rsidRDefault="00EA40FB" w:rsidP="00B77396"/>
        </w:tc>
        <w:tc>
          <w:tcPr>
            <w:tcW w:w="1275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3906,2</w:t>
            </w:r>
          </w:p>
        </w:tc>
        <w:tc>
          <w:tcPr>
            <w:tcW w:w="1134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1516,60</w:t>
            </w:r>
          </w:p>
        </w:tc>
        <w:tc>
          <w:tcPr>
            <w:tcW w:w="1134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2389,6</w:t>
            </w:r>
          </w:p>
        </w:tc>
        <w:tc>
          <w:tcPr>
            <w:tcW w:w="993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EA40FB" w:rsidRPr="00F14112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9" w:type="dxa"/>
            <w:gridSpan w:val="2"/>
          </w:tcPr>
          <w:p w:rsidR="00EA40FB" w:rsidRPr="00515556" w:rsidRDefault="00EA40FB" w:rsidP="00B773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65" w:type="dxa"/>
            <w:gridSpan w:val="2"/>
          </w:tcPr>
          <w:p w:rsidR="00EA40FB" w:rsidRPr="00515556" w:rsidRDefault="00EA40FB" w:rsidP="00B77396">
            <w:pPr>
              <w:spacing w:after="2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4" w:type="dxa"/>
            <w:gridSpan w:val="2"/>
          </w:tcPr>
          <w:p w:rsidR="00EA40FB" w:rsidRDefault="00EA40FB" w:rsidP="00B77396">
            <w:pPr>
              <w:spacing w:after="200"/>
            </w:pPr>
          </w:p>
        </w:tc>
      </w:tr>
    </w:tbl>
    <w:p w:rsidR="00EA40FB" w:rsidRDefault="00EA40FB" w:rsidP="00B77396"/>
    <w:p w:rsidR="00EA40FB" w:rsidRDefault="00EA40FB" w:rsidP="00B77396"/>
    <w:p w:rsidR="00EA40FB" w:rsidRDefault="00EA40FB" w:rsidP="00B77396"/>
    <w:p w:rsidR="00EA40FB" w:rsidRDefault="00EA40FB" w:rsidP="00B77396"/>
    <w:p w:rsidR="00EA40FB" w:rsidRDefault="00EA40FB" w:rsidP="00B77396"/>
    <w:p w:rsidR="00EA40FB" w:rsidRDefault="00EA40FB" w:rsidP="00B77396"/>
    <w:p w:rsidR="00EA40FB" w:rsidRDefault="00EA40FB" w:rsidP="00B77396"/>
    <w:p w:rsidR="00EA40FB" w:rsidRPr="00711F57" w:rsidRDefault="00EA40FB" w:rsidP="00B77396">
      <w:pPr>
        <w:ind w:left="-142"/>
      </w:pPr>
    </w:p>
    <w:sectPr w:rsidR="00EA40FB" w:rsidRPr="00711F57" w:rsidSect="00CE47FE">
      <w:pgSz w:w="16838" w:h="11906" w:orient="landscape"/>
      <w:pgMar w:top="426" w:right="11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B3AFC"/>
    <w:multiLevelType w:val="multilevel"/>
    <w:tmpl w:val="509602AE"/>
    <w:lvl w:ilvl="0">
      <w:start w:val="2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1800"/>
      </w:pPr>
      <w:rPr>
        <w:rFonts w:cs="Times New Roman" w:hint="default"/>
      </w:rPr>
    </w:lvl>
  </w:abstractNum>
  <w:abstractNum w:abstractNumId="1">
    <w:nsid w:val="5E1F20C1"/>
    <w:multiLevelType w:val="hybridMultilevel"/>
    <w:tmpl w:val="A240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F57"/>
    <w:rsid w:val="00035608"/>
    <w:rsid w:val="000516FE"/>
    <w:rsid w:val="0005761D"/>
    <w:rsid w:val="00096BAF"/>
    <w:rsid w:val="000A4B18"/>
    <w:rsid w:val="0011279E"/>
    <w:rsid w:val="00123444"/>
    <w:rsid w:val="001603D3"/>
    <w:rsid w:val="00173D94"/>
    <w:rsid w:val="00174906"/>
    <w:rsid w:val="001767DB"/>
    <w:rsid w:val="00186A01"/>
    <w:rsid w:val="00186C6F"/>
    <w:rsid w:val="001930A0"/>
    <w:rsid w:val="001970BE"/>
    <w:rsid w:val="001B63CE"/>
    <w:rsid w:val="00204084"/>
    <w:rsid w:val="002166D8"/>
    <w:rsid w:val="00224A78"/>
    <w:rsid w:val="00235F78"/>
    <w:rsid w:val="002B76C8"/>
    <w:rsid w:val="002C4DB4"/>
    <w:rsid w:val="002D1152"/>
    <w:rsid w:val="002D6B5C"/>
    <w:rsid w:val="00377E9A"/>
    <w:rsid w:val="003A1B68"/>
    <w:rsid w:val="003C3BFF"/>
    <w:rsid w:val="003F3D58"/>
    <w:rsid w:val="00441A7E"/>
    <w:rsid w:val="00466869"/>
    <w:rsid w:val="00496FBD"/>
    <w:rsid w:val="004C61D3"/>
    <w:rsid w:val="004C71DE"/>
    <w:rsid w:val="00502EAF"/>
    <w:rsid w:val="00512ED3"/>
    <w:rsid w:val="00515556"/>
    <w:rsid w:val="00530569"/>
    <w:rsid w:val="00555FE9"/>
    <w:rsid w:val="005748F7"/>
    <w:rsid w:val="00593DE4"/>
    <w:rsid w:val="005A2960"/>
    <w:rsid w:val="005C7161"/>
    <w:rsid w:val="005D0BD1"/>
    <w:rsid w:val="005E2DBF"/>
    <w:rsid w:val="005F2724"/>
    <w:rsid w:val="006036CB"/>
    <w:rsid w:val="006522B3"/>
    <w:rsid w:val="00692DAC"/>
    <w:rsid w:val="006A470B"/>
    <w:rsid w:val="006D7779"/>
    <w:rsid w:val="00711F57"/>
    <w:rsid w:val="00712A12"/>
    <w:rsid w:val="00713B0D"/>
    <w:rsid w:val="00720A25"/>
    <w:rsid w:val="00740A5F"/>
    <w:rsid w:val="00772D15"/>
    <w:rsid w:val="007F088E"/>
    <w:rsid w:val="00815A46"/>
    <w:rsid w:val="00837CB9"/>
    <w:rsid w:val="00855C65"/>
    <w:rsid w:val="008763D2"/>
    <w:rsid w:val="008C4C9E"/>
    <w:rsid w:val="008F51D5"/>
    <w:rsid w:val="00901E41"/>
    <w:rsid w:val="009051EC"/>
    <w:rsid w:val="00931F98"/>
    <w:rsid w:val="00933155"/>
    <w:rsid w:val="00977DD3"/>
    <w:rsid w:val="00977DFE"/>
    <w:rsid w:val="00993279"/>
    <w:rsid w:val="009A2434"/>
    <w:rsid w:val="009C08B6"/>
    <w:rsid w:val="009F4DA4"/>
    <w:rsid w:val="00A07FD2"/>
    <w:rsid w:val="00A1323A"/>
    <w:rsid w:val="00A2137D"/>
    <w:rsid w:val="00A55F88"/>
    <w:rsid w:val="00A76F19"/>
    <w:rsid w:val="00A84F86"/>
    <w:rsid w:val="00AA1318"/>
    <w:rsid w:val="00AB23D1"/>
    <w:rsid w:val="00AE27FE"/>
    <w:rsid w:val="00B15F37"/>
    <w:rsid w:val="00B66FB9"/>
    <w:rsid w:val="00B728A7"/>
    <w:rsid w:val="00B758D5"/>
    <w:rsid w:val="00B77396"/>
    <w:rsid w:val="00BC6000"/>
    <w:rsid w:val="00BC60D4"/>
    <w:rsid w:val="00BD4264"/>
    <w:rsid w:val="00BD489C"/>
    <w:rsid w:val="00BE1837"/>
    <w:rsid w:val="00C701B4"/>
    <w:rsid w:val="00CA47C2"/>
    <w:rsid w:val="00CB7C60"/>
    <w:rsid w:val="00CC6A99"/>
    <w:rsid w:val="00CE47FE"/>
    <w:rsid w:val="00CF19FD"/>
    <w:rsid w:val="00CF1FD0"/>
    <w:rsid w:val="00D1395C"/>
    <w:rsid w:val="00D14CD8"/>
    <w:rsid w:val="00D326C0"/>
    <w:rsid w:val="00D94E08"/>
    <w:rsid w:val="00DD0F43"/>
    <w:rsid w:val="00DE4BB6"/>
    <w:rsid w:val="00E4118F"/>
    <w:rsid w:val="00E97AD1"/>
    <w:rsid w:val="00EA3C4E"/>
    <w:rsid w:val="00EA40FB"/>
    <w:rsid w:val="00EB7692"/>
    <w:rsid w:val="00EF235A"/>
    <w:rsid w:val="00F14112"/>
    <w:rsid w:val="00F16306"/>
    <w:rsid w:val="00F36389"/>
    <w:rsid w:val="00F36B04"/>
    <w:rsid w:val="00F60BC6"/>
    <w:rsid w:val="00F7215C"/>
    <w:rsid w:val="00F9285E"/>
    <w:rsid w:val="00F9678D"/>
    <w:rsid w:val="00FB23FC"/>
    <w:rsid w:val="00FB4FB2"/>
    <w:rsid w:val="00FD47EE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57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516FE"/>
  </w:style>
  <w:style w:type="character" w:customStyle="1" w:styleId="WW-Absatz-Standardschriftart">
    <w:name w:val="WW-Absatz-Standardschriftart"/>
    <w:uiPriority w:val="99"/>
    <w:rsid w:val="000516FE"/>
  </w:style>
  <w:style w:type="character" w:customStyle="1" w:styleId="WW-Absatz-Standardschriftart1">
    <w:name w:val="WW-Absatz-Standardschriftart1"/>
    <w:uiPriority w:val="99"/>
    <w:rsid w:val="000516FE"/>
  </w:style>
  <w:style w:type="character" w:customStyle="1" w:styleId="WW-Absatz-Standardschriftart11">
    <w:name w:val="WW-Absatz-Standardschriftart11"/>
    <w:uiPriority w:val="99"/>
    <w:rsid w:val="000516FE"/>
  </w:style>
  <w:style w:type="character" w:customStyle="1" w:styleId="WW-Absatz-Standardschriftart111">
    <w:name w:val="WW-Absatz-Standardschriftart111"/>
    <w:uiPriority w:val="99"/>
    <w:rsid w:val="000516FE"/>
  </w:style>
  <w:style w:type="character" w:customStyle="1" w:styleId="WW-Absatz-Standardschriftart1111">
    <w:name w:val="WW-Absatz-Standardschriftart1111"/>
    <w:uiPriority w:val="99"/>
    <w:rsid w:val="000516FE"/>
  </w:style>
  <w:style w:type="character" w:customStyle="1" w:styleId="WW8Num1z0">
    <w:name w:val="WW8Num1z0"/>
    <w:uiPriority w:val="99"/>
    <w:rsid w:val="000516FE"/>
    <w:rPr>
      <w:rFonts w:ascii="Symbol" w:hAnsi="Symbol"/>
      <w:sz w:val="18"/>
    </w:rPr>
  </w:style>
  <w:style w:type="character" w:customStyle="1" w:styleId="WW-Absatz-Standardschriftart11111">
    <w:name w:val="WW-Absatz-Standardschriftart11111"/>
    <w:uiPriority w:val="99"/>
    <w:rsid w:val="000516FE"/>
  </w:style>
  <w:style w:type="character" w:customStyle="1" w:styleId="WW-Absatz-Standardschriftart111111">
    <w:name w:val="WW-Absatz-Standardschriftart111111"/>
    <w:uiPriority w:val="99"/>
    <w:rsid w:val="000516FE"/>
  </w:style>
  <w:style w:type="character" w:customStyle="1" w:styleId="1">
    <w:name w:val="Основной шрифт абзаца1"/>
    <w:uiPriority w:val="99"/>
    <w:rsid w:val="000516FE"/>
  </w:style>
  <w:style w:type="character" w:customStyle="1" w:styleId="a">
    <w:name w:val="Маркеры списка"/>
    <w:uiPriority w:val="99"/>
    <w:rsid w:val="000516FE"/>
    <w:rPr>
      <w:rFonts w:ascii="StarSymbol" w:eastAsia="Times New Roman" w:hAnsi="StarSymbol"/>
      <w:sz w:val="18"/>
    </w:rPr>
  </w:style>
  <w:style w:type="paragraph" w:customStyle="1" w:styleId="a0">
    <w:name w:val="Заголовок"/>
    <w:basedOn w:val="Normal"/>
    <w:next w:val="BodyText"/>
    <w:uiPriority w:val="99"/>
    <w:rsid w:val="000516FE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516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16FE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516FE"/>
    <w:rPr>
      <w:rFonts w:cs="Tahoma"/>
    </w:rPr>
  </w:style>
  <w:style w:type="paragraph" w:customStyle="1" w:styleId="10">
    <w:name w:val="Название1"/>
    <w:basedOn w:val="Normal"/>
    <w:uiPriority w:val="99"/>
    <w:rsid w:val="000516FE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Normal"/>
    <w:uiPriority w:val="99"/>
    <w:rsid w:val="000516FE"/>
    <w:pPr>
      <w:suppressLineNumbers/>
    </w:pPr>
    <w:rPr>
      <w:rFonts w:cs="Tahoma"/>
    </w:rPr>
  </w:style>
  <w:style w:type="paragraph" w:customStyle="1" w:styleId="a1">
    <w:name w:val="Содержимое таблицы"/>
    <w:basedOn w:val="Normal"/>
    <w:uiPriority w:val="99"/>
    <w:rsid w:val="000516FE"/>
    <w:pPr>
      <w:suppressLineNumbers/>
    </w:pPr>
  </w:style>
  <w:style w:type="paragraph" w:customStyle="1" w:styleId="a2">
    <w:name w:val="Заголовок таблицы"/>
    <w:basedOn w:val="a1"/>
    <w:uiPriority w:val="99"/>
    <w:rsid w:val="000516F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51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16FE"/>
    <w:rPr>
      <w:rFonts w:ascii="Tahoma" w:hAnsi="Tahoma" w:cs="Tahoma"/>
      <w:kern w:val="1"/>
      <w:sz w:val="16"/>
      <w:szCs w:val="16"/>
      <w:lang w:eastAsia="ar-SA" w:bidi="ar-SA"/>
    </w:rPr>
  </w:style>
  <w:style w:type="table" w:styleId="TableGrid">
    <w:name w:val="Table Grid"/>
    <w:basedOn w:val="TableNormal"/>
    <w:uiPriority w:val="99"/>
    <w:rsid w:val="000516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05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21</Pages>
  <Words>4090</Words>
  <Characters>23317</Characters>
  <Application>Microsoft Office Outlook</Application>
  <DocSecurity>0</DocSecurity>
  <Lines>0</Lines>
  <Paragraphs>0</Paragraphs>
  <ScaleCrop>false</ScaleCrop>
  <Company>ГКУ СЗН РМ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</dc:title>
  <dc:subject/>
  <dc:creator>baybikovadh</dc:creator>
  <cp:keywords/>
  <dc:description/>
  <cp:lastModifiedBy>1</cp:lastModifiedBy>
  <cp:revision>2</cp:revision>
  <cp:lastPrinted>2018-06-01T11:16:00Z</cp:lastPrinted>
  <dcterms:created xsi:type="dcterms:W3CDTF">2018-09-12T14:23:00Z</dcterms:created>
  <dcterms:modified xsi:type="dcterms:W3CDTF">2018-09-12T14:23:00Z</dcterms:modified>
</cp:coreProperties>
</file>