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885" w:rsidRDefault="00B22885" w:rsidP="00D829F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22885" w:rsidRPr="00693230" w:rsidRDefault="00B22885" w:rsidP="00D829FD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93230">
        <w:rPr>
          <w:rFonts w:ascii="Times New Roman" w:hAnsi="Times New Roman"/>
          <w:color w:val="000000"/>
          <w:sz w:val="28"/>
          <w:szCs w:val="28"/>
          <w:lang w:eastAsia="ru-RU"/>
        </w:rPr>
        <w:t>АДМИНИСТРАЦИЯ  РУЗАЕВСКОГО</w:t>
      </w:r>
    </w:p>
    <w:p w:rsidR="00B22885" w:rsidRPr="00693230" w:rsidRDefault="00B22885" w:rsidP="00D829FD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93230">
        <w:rPr>
          <w:rFonts w:ascii="Times New Roman" w:hAnsi="Times New Roman"/>
          <w:color w:val="000000"/>
          <w:sz w:val="28"/>
          <w:szCs w:val="28"/>
          <w:lang w:eastAsia="ru-RU"/>
        </w:rPr>
        <w:t> МУНИЦИПАЛЬНОГО РАЙОНА</w:t>
      </w:r>
    </w:p>
    <w:p w:rsidR="00B22885" w:rsidRPr="00693230" w:rsidRDefault="00B22885" w:rsidP="00D829FD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93230">
        <w:rPr>
          <w:rFonts w:ascii="Times New Roman" w:hAnsi="Times New Roman"/>
          <w:color w:val="000000"/>
          <w:sz w:val="28"/>
          <w:szCs w:val="28"/>
          <w:lang w:eastAsia="ru-RU"/>
        </w:rPr>
        <w:t>РЕСПУБЛИКИ МОРДОВИЯ</w:t>
      </w:r>
    </w:p>
    <w:p w:rsidR="00B22885" w:rsidRPr="00693230" w:rsidRDefault="00B22885" w:rsidP="00D829FD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93230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B22885" w:rsidRDefault="00B22885" w:rsidP="00D829FD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4"/>
          <w:szCs w:val="34"/>
          <w:lang w:eastAsia="ru-RU"/>
        </w:rPr>
      </w:pPr>
    </w:p>
    <w:p w:rsidR="00B22885" w:rsidRPr="00693230" w:rsidRDefault="00B22885" w:rsidP="00D829FD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93230">
        <w:rPr>
          <w:rFonts w:ascii="Times New Roman" w:hAnsi="Times New Roman"/>
          <w:b/>
          <w:bCs/>
          <w:color w:val="000000"/>
          <w:sz w:val="34"/>
          <w:szCs w:val="34"/>
          <w:lang w:eastAsia="ru-RU"/>
        </w:rPr>
        <w:t>П О С Т А Н О В Л Е Н И Е</w:t>
      </w:r>
    </w:p>
    <w:p w:rsidR="00B22885" w:rsidRPr="00693230" w:rsidRDefault="00B22885" w:rsidP="00D829FD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9323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p w:rsidR="00B22885" w:rsidRPr="00693230" w:rsidRDefault="00B22885" w:rsidP="00D829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08.04.2020                                   </w:t>
      </w:r>
      <w:r w:rsidRPr="00693230">
        <w:rPr>
          <w:rFonts w:ascii="Times New Roman" w:hAnsi="Times New Roman"/>
          <w:sz w:val="28"/>
          <w:szCs w:val="28"/>
          <w:lang w:eastAsia="ru-RU"/>
        </w:rPr>
        <w:t xml:space="preserve">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</w:t>
      </w:r>
      <w:r w:rsidRPr="00693230">
        <w:rPr>
          <w:rFonts w:ascii="Times New Roman" w:hAnsi="Times New Roman"/>
          <w:sz w:val="28"/>
          <w:szCs w:val="28"/>
          <w:lang w:eastAsia="ru-RU"/>
        </w:rPr>
        <w:t xml:space="preserve">              №</w:t>
      </w:r>
      <w:r>
        <w:rPr>
          <w:rFonts w:ascii="Times New Roman" w:hAnsi="Times New Roman"/>
          <w:sz w:val="28"/>
          <w:szCs w:val="28"/>
          <w:lang w:eastAsia="ru-RU"/>
        </w:rPr>
        <w:t xml:space="preserve">  193</w:t>
      </w:r>
    </w:p>
    <w:p w:rsidR="00B22885" w:rsidRPr="00693230" w:rsidRDefault="00B22885" w:rsidP="00D829FD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93230">
        <w:rPr>
          <w:rFonts w:ascii="Times New Roman" w:hAnsi="Times New Roman"/>
          <w:color w:val="000000"/>
          <w:sz w:val="26"/>
          <w:szCs w:val="26"/>
          <w:lang w:eastAsia="ru-RU"/>
        </w:rPr>
        <w:t>г. Рузаевка</w:t>
      </w:r>
    </w:p>
    <w:p w:rsidR="00B22885" w:rsidRDefault="00B22885" w:rsidP="00D829FD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B22885" w:rsidRPr="00F52034" w:rsidRDefault="00B22885" w:rsidP="00D829FD">
      <w:pPr>
        <w:pStyle w:val="Heading1"/>
        <w:spacing w:before="0" w:after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 внесении изменений в </w:t>
      </w:r>
      <w:r w:rsidRPr="00F52034">
        <w:rPr>
          <w:rFonts w:ascii="Times New Roman" w:hAnsi="Times New Roman"/>
          <w:sz w:val="28"/>
          <w:szCs w:val="28"/>
        </w:rPr>
        <w:t xml:space="preserve">План по снижению объема и количества объектов незавершенного строительства, финансирование которых осуществлялось за счет средств бюджетов всех уровней, по </w:t>
      </w:r>
      <w:r>
        <w:rPr>
          <w:rFonts w:ascii="Times New Roman" w:hAnsi="Times New Roman"/>
          <w:sz w:val="28"/>
          <w:szCs w:val="28"/>
        </w:rPr>
        <w:t xml:space="preserve">Рузаевскому </w:t>
      </w:r>
      <w:r w:rsidRPr="00F52034">
        <w:rPr>
          <w:rFonts w:ascii="Times New Roman" w:hAnsi="Times New Roman"/>
          <w:sz w:val="28"/>
          <w:szCs w:val="28"/>
        </w:rPr>
        <w:t>муниципальному району Республики Мордовия</w:t>
      </w:r>
      <w:r>
        <w:rPr>
          <w:color w:val="auto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в</w:t>
      </w:r>
      <w:r w:rsidRPr="00F52034">
        <w:rPr>
          <w:rFonts w:ascii="Times New Roman" w:hAnsi="Times New Roman"/>
          <w:sz w:val="28"/>
          <w:szCs w:val="28"/>
        </w:rPr>
        <w:t xml:space="preserve"> План мероприятий ("дорожную карту") по сокращению объектов незавершенного строительства, финансирование которых осуществлялось за счет средств бюджетов всех уровней, по </w:t>
      </w:r>
      <w:r>
        <w:rPr>
          <w:rFonts w:ascii="Times New Roman" w:hAnsi="Times New Roman"/>
          <w:sz w:val="28"/>
          <w:szCs w:val="28"/>
        </w:rPr>
        <w:t>Рузаевскому</w:t>
      </w:r>
      <w:r w:rsidRPr="00F52034">
        <w:rPr>
          <w:rFonts w:ascii="Times New Roman" w:hAnsi="Times New Roman"/>
          <w:sz w:val="28"/>
          <w:szCs w:val="28"/>
        </w:rPr>
        <w:t xml:space="preserve"> муниципальному району Республики Мордовия</w:t>
      </w:r>
      <w:r>
        <w:rPr>
          <w:rFonts w:ascii="Times New Roman" w:hAnsi="Times New Roman"/>
          <w:sz w:val="28"/>
          <w:szCs w:val="28"/>
        </w:rPr>
        <w:t xml:space="preserve">, утвержденные </w:t>
      </w:r>
      <w:r>
        <w:rPr>
          <w:color w:val="auto"/>
          <w:sz w:val="28"/>
          <w:szCs w:val="28"/>
        </w:rPr>
        <w:t>постановлением администрации Рузаевского муниципального района Республики Мордовия от 01.11.2019 г. №740</w:t>
      </w:r>
    </w:p>
    <w:p w:rsidR="00B22885" w:rsidRDefault="00B22885" w:rsidP="00D829F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22885" w:rsidRDefault="00B22885" w:rsidP="00D829F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52034">
        <w:rPr>
          <w:rFonts w:ascii="Times New Roman" w:hAnsi="Times New Roman"/>
          <w:sz w:val="28"/>
          <w:szCs w:val="28"/>
        </w:rPr>
        <w:t xml:space="preserve">В целях реализации </w:t>
      </w:r>
      <w:hyperlink r:id="rId7" w:history="1">
        <w:r w:rsidRPr="00F52034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постановления</w:t>
        </w:r>
      </w:hyperlink>
      <w:r w:rsidRPr="00F52034">
        <w:rPr>
          <w:rFonts w:ascii="Times New Roman" w:hAnsi="Times New Roman"/>
          <w:sz w:val="28"/>
          <w:szCs w:val="28"/>
        </w:rPr>
        <w:t xml:space="preserve"> Правительства Республики Мордовия от 10</w:t>
      </w:r>
      <w:r>
        <w:rPr>
          <w:rFonts w:ascii="Times New Roman" w:hAnsi="Times New Roman"/>
          <w:sz w:val="28"/>
          <w:szCs w:val="28"/>
        </w:rPr>
        <w:t>.04.2</w:t>
      </w:r>
      <w:r w:rsidRPr="00F52034">
        <w:rPr>
          <w:rFonts w:ascii="Times New Roman" w:hAnsi="Times New Roman"/>
          <w:sz w:val="28"/>
          <w:szCs w:val="28"/>
        </w:rPr>
        <w:t>018 года N 200 "О мерах по снижению объема и количества объектов незавершенного строительства, финансирование которых осуществлялось за счет средств бюджетов всех уровней"</w:t>
      </w:r>
      <w:r>
        <w:rPr>
          <w:rFonts w:ascii="Times New Roman" w:hAnsi="Times New Roman"/>
          <w:sz w:val="28"/>
          <w:szCs w:val="28"/>
        </w:rPr>
        <w:t>,</w:t>
      </w:r>
    </w:p>
    <w:p w:rsidR="00B22885" w:rsidRPr="00727C13" w:rsidRDefault="00B22885" w:rsidP="00D829F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84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151235">
        <w:rPr>
          <w:rFonts w:ascii="Times New Roman" w:hAnsi="Times New Roman"/>
          <w:color w:val="000000"/>
          <w:sz w:val="28"/>
          <w:szCs w:val="28"/>
          <w:lang w:eastAsia="ru-RU"/>
        </w:rPr>
        <w:t>дминистрация Рузаевского муниципального района Республики Мордовия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27C13">
        <w:rPr>
          <w:rFonts w:ascii="Times New Roman" w:hAnsi="Times New Roman"/>
          <w:color w:val="000000"/>
          <w:spacing w:val="84"/>
          <w:sz w:val="28"/>
          <w:szCs w:val="28"/>
          <w:lang w:eastAsia="ru-RU"/>
        </w:rPr>
        <w:t>постановляет:</w:t>
      </w:r>
    </w:p>
    <w:p w:rsidR="00B22885" w:rsidRPr="00F52034" w:rsidRDefault="00B22885" w:rsidP="0087777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0" w:name="sub_1"/>
      <w:r w:rsidRPr="00F52034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Внести изменения в</w:t>
      </w:r>
      <w:r w:rsidRPr="00F52034">
        <w:rPr>
          <w:rFonts w:ascii="Times New Roman" w:hAnsi="Times New Roman"/>
          <w:sz w:val="28"/>
          <w:szCs w:val="28"/>
        </w:rPr>
        <w:t xml:space="preserve"> План по снижению объема и количества объектов незавершенного строительства, финансирование которых осуществлялось за счет средств бюджетов всех уровней, по </w:t>
      </w:r>
      <w:r>
        <w:rPr>
          <w:rFonts w:ascii="Times New Roman" w:hAnsi="Times New Roman"/>
          <w:sz w:val="28"/>
          <w:szCs w:val="28"/>
        </w:rPr>
        <w:t xml:space="preserve">Рузаевскому </w:t>
      </w:r>
      <w:r w:rsidRPr="00F52034">
        <w:rPr>
          <w:rFonts w:ascii="Times New Roman" w:hAnsi="Times New Roman"/>
          <w:sz w:val="28"/>
          <w:szCs w:val="28"/>
        </w:rPr>
        <w:t xml:space="preserve">муниципальному району </w:t>
      </w:r>
      <w:r w:rsidRPr="0087777E">
        <w:rPr>
          <w:rFonts w:ascii="Times New Roman" w:hAnsi="Times New Roman"/>
          <w:sz w:val="28"/>
          <w:szCs w:val="28"/>
        </w:rPr>
        <w:t>Республики Мордовия, утвержденный постановлением администрации Рузаевского муниципального района Республики Мордовия от 01.11.2</w:t>
      </w:r>
      <w:r>
        <w:rPr>
          <w:rFonts w:ascii="Times New Roman" w:hAnsi="Times New Roman"/>
          <w:sz w:val="28"/>
          <w:szCs w:val="28"/>
        </w:rPr>
        <w:t>0</w:t>
      </w:r>
      <w:r w:rsidRPr="0087777E">
        <w:rPr>
          <w:rFonts w:ascii="Times New Roman" w:hAnsi="Times New Roman"/>
          <w:sz w:val="28"/>
          <w:szCs w:val="28"/>
        </w:rPr>
        <w:t xml:space="preserve">19 г. №740, исключив </w:t>
      </w:r>
      <w:r w:rsidRPr="0087777E">
        <w:rPr>
          <w:rFonts w:ascii="Times New Roman" w:hAnsi="Times New Roman"/>
          <w:color w:val="000000"/>
          <w:sz w:val="28"/>
          <w:szCs w:val="28"/>
        </w:rPr>
        <w:t>в разделе V «Объекты незавершенного строительства, в отношении которых предлагается передача другим субъектам хозяйственной деятельности, либо в федеральную собственность или в муниципальную собственность» строки № 1,2.</w:t>
      </w:r>
      <w:r>
        <w:rPr>
          <w:b/>
          <w:color w:val="000000"/>
          <w:sz w:val="28"/>
          <w:szCs w:val="28"/>
        </w:rPr>
        <w:t xml:space="preserve"> </w:t>
      </w:r>
    </w:p>
    <w:p w:rsidR="00B22885" w:rsidRPr="00F52034" w:rsidRDefault="00B22885" w:rsidP="00D829F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" w:name="sub_2"/>
      <w:bookmarkEnd w:id="0"/>
      <w:r w:rsidRPr="00F52034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Внести изменения в</w:t>
      </w:r>
      <w:r w:rsidRPr="00F52034">
        <w:rPr>
          <w:rFonts w:ascii="Times New Roman" w:hAnsi="Times New Roman"/>
          <w:sz w:val="28"/>
          <w:szCs w:val="28"/>
        </w:rPr>
        <w:t xml:space="preserve"> План мероприятий ("дорожную карту") по сокращению объектов незавершенного строительства, финансирование которых осуществлялось за счет средств бюджетов всех уровней, по </w:t>
      </w:r>
      <w:r>
        <w:rPr>
          <w:rFonts w:ascii="Times New Roman" w:hAnsi="Times New Roman"/>
          <w:sz w:val="28"/>
          <w:szCs w:val="28"/>
        </w:rPr>
        <w:t>Рузаевскому</w:t>
      </w:r>
      <w:r w:rsidRPr="00F52034">
        <w:rPr>
          <w:rFonts w:ascii="Times New Roman" w:hAnsi="Times New Roman"/>
          <w:sz w:val="28"/>
          <w:szCs w:val="28"/>
        </w:rPr>
        <w:t xml:space="preserve"> муниципальному району Республики Мордовия,</w:t>
      </w:r>
      <w:r w:rsidRPr="0087777E">
        <w:rPr>
          <w:rFonts w:ascii="Times New Roman" w:hAnsi="Times New Roman"/>
          <w:sz w:val="28"/>
          <w:szCs w:val="28"/>
        </w:rPr>
        <w:t xml:space="preserve"> утвержденный постановлением администрации Рузаевского муниципального района Республики Мордовия от 01.11.2</w:t>
      </w:r>
      <w:r>
        <w:rPr>
          <w:rFonts w:ascii="Times New Roman" w:hAnsi="Times New Roman"/>
          <w:sz w:val="28"/>
          <w:szCs w:val="28"/>
        </w:rPr>
        <w:t>0</w:t>
      </w:r>
      <w:bookmarkStart w:id="2" w:name="_GoBack"/>
      <w:bookmarkEnd w:id="2"/>
      <w:r w:rsidRPr="0087777E">
        <w:rPr>
          <w:rFonts w:ascii="Times New Roman" w:hAnsi="Times New Roman"/>
          <w:sz w:val="28"/>
          <w:szCs w:val="28"/>
        </w:rPr>
        <w:t>19 г. №740,</w:t>
      </w:r>
      <w:r w:rsidRPr="00F520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исключив из таблицы строки №1,2</w:t>
      </w:r>
      <w:r w:rsidRPr="00F52034">
        <w:rPr>
          <w:rFonts w:ascii="Times New Roman" w:hAnsi="Times New Roman"/>
          <w:sz w:val="28"/>
          <w:szCs w:val="28"/>
        </w:rPr>
        <w:t>.</w:t>
      </w:r>
    </w:p>
    <w:bookmarkEnd w:id="1"/>
    <w:p w:rsidR="00B22885" w:rsidRPr="009668A4" w:rsidRDefault="00B22885" w:rsidP="00D829F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 w:rsidRPr="0015123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Контроль за исполнением настоящего постановления возложить на заместителя Главы Рузаевского муниципального района по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строительству, архитектуре и коммунальному хозяйству Юлина А.Н</w:t>
      </w:r>
      <w:r w:rsidRPr="00151235">
        <w:rPr>
          <w:rFonts w:ascii="Times New Roman" w:hAnsi="Times New Roman"/>
          <w:color w:val="000000"/>
          <w:sz w:val="28"/>
          <w:szCs w:val="28"/>
          <w:lang w:eastAsia="ru-RU"/>
        </w:rPr>
        <w:t>. и заместителя Главы Ру</w:t>
      </w:r>
      <w:r w:rsidRPr="009668A4">
        <w:rPr>
          <w:rFonts w:ascii="Times New Roman" w:hAnsi="Times New Roman"/>
          <w:color w:val="000000"/>
          <w:sz w:val="28"/>
          <w:szCs w:val="28"/>
          <w:lang w:eastAsia="ru-RU"/>
        </w:rPr>
        <w:t>заевского муниципального района по финансовым вопросам - начальника финансового управления Богомолову С.В.</w:t>
      </w:r>
    </w:p>
    <w:p w:rsidR="00B22885" w:rsidRDefault="00B22885" w:rsidP="00D829F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22885" w:rsidRDefault="00B22885" w:rsidP="00D829F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22885" w:rsidRPr="009668A4" w:rsidRDefault="00B22885" w:rsidP="00D829F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4</w:t>
      </w:r>
      <w:r w:rsidRPr="009668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r w:rsidRPr="009668A4">
        <w:rPr>
          <w:rFonts w:ascii="Times New Roman" w:hAnsi="Times New Roman"/>
          <w:sz w:val="28"/>
          <w:szCs w:val="28"/>
        </w:rPr>
        <w:t xml:space="preserve">Настоящее постановление вступает в силу </w:t>
      </w:r>
      <w:r>
        <w:rPr>
          <w:rFonts w:ascii="Times New Roman" w:hAnsi="Times New Roman"/>
          <w:sz w:val="28"/>
          <w:szCs w:val="28"/>
        </w:rPr>
        <w:t>после его официального опубликования на официальном сайте органов</w:t>
      </w:r>
      <w:r w:rsidRPr="009668A4">
        <w:rPr>
          <w:rFonts w:ascii="Times New Roman" w:hAnsi="Times New Roman"/>
          <w:sz w:val="28"/>
          <w:szCs w:val="28"/>
        </w:rPr>
        <w:t xml:space="preserve"> местного самоуправления</w:t>
      </w:r>
      <w:r>
        <w:rPr>
          <w:rFonts w:ascii="Times New Roman" w:hAnsi="Times New Roman"/>
          <w:sz w:val="28"/>
          <w:szCs w:val="28"/>
        </w:rPr>
        <w:t xml:space="preserve"> Рузаевского муниципального района</w:t>
      </w:r>
      <w:r w:rsidRPr="009668A4">
        <w:rPr>
          <w:rFonts w:ascii="Times New Roman" w:hAnsi="Times New Roman"/>
          <w:sz w:val="28"/>
          <w:szCs w:val="28"/>
        </w:rPr>
        <w:t xml:space="preserve"> в сети «Интернет» по адресу: </w:t>
      </w:r>
      <w:hyperlink r:id="rId8" w:history="1">
        <w:r w:rsidRPr="009668A4">
          <w:rPr>
            <w:rStyle w:val="Hyperlink"/>
            <w:rFonts w:ascii="Times New Roman" w:hAnsi="Times New Roman"/>
            <w:color w:val="000000"/>
            <w:sz w:val="28"/>
            <w:szCs w:val="28"/>
            <w:u w:val="none"/>
          </w:rPr>
          <w:t>http://ruzaevka-rm.ru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B22885" w:rsidRDefault="00B22885" w:rsidP="00D829FD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22885" w:rsidRDefault="00B22885" w:rsidP="00D829FD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22885" w:rsidRPr="00151235" w:rsidRDefault="00B22885" w:rsidP="00D829FD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51235">
        <w:rPr>
          <w:rFonts w:ascii="Times New Roman" w:hAnsi="Times New Roman"/>
          <w:color w:val="000000"/>
          <w:sz w:val="28"/>
          <w:szCs w:val="28"/>
          <w:lang w:eastAsia="ru-RU"/>
        </w:rPr>
        <w:t>Глав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15123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Рузаевского</w:t>
      </w:r>
    </w:p>
    <w:p w:rsidR="00B22885" w:rsidRPr="00A110CA" w:rsidRDefault="00B22885" w:rsidP="00D829FD">
      <w:pPr>
        <w:spacing w:after="0" w:line="240" w:lineRule="auto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15123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муниципального района                                                  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</w:t>
      </w:r>
      <w:r w:rsidRPr="0015123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     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В.Ю. Кормилицын</w:t>
      </w:r>
    </w:p>
    <w:p w:rsidR="00B22885" w:rsidRPr="00D829FD" w:rsidRDefault="00B22885" w:rsidP="00D829F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22885" w:rsidRDefault="00B22885" w:rsidP="00D829FD">
      <w:pPr>
        <w:ind w:left="5580" w:right="42"/>
        <w:rPr>
          <w:sz w:val="28"/>
          <w:szCs w:val="28"/>
        </w:rPr>
      </w:pPr>
    </w:p>
    <w:sectPr w:rsidR="00B22885" w:rsidSect="00A578B2">
      <w:footerReference w:type="default" r:id="rId9"/>
      <w:pgSz w:w="11906" w:h="16838"/>
      <w:pgMar w:top="1134" w:right="425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2885" w:rsidRDefault="00B22885" w:rsidP="00F94580">
      <w:pPr>
        <w:spacing w:after="0" w:line="240" w:lineRule="auto"/>
      </w:pPr>
      <w:r>
        <w:separator/>
      </w:r>
    </w:p>
  </w:endnote>
  <w:endnote w:type="continuationSeparator" w:id="0">
    <w:p w:rsidR="00B22885" w:rsidRDefault="00B22885" w:rsidP="00F94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885" w:rsidRDefault="00B2288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2885" w:rsidRDefault="00B22885" w:rsidP="00F94580">
      <w:pPr>
        <w:spacing w:after="0" w:line="240" w:lineRule="auto"/>
      </w:pPr>
      <w:r>
        <w:separator/>
      </w:r>
    </w:p>
  </w:footnote>
  <w:footnote w:type="continuationSeparator" w:id="0">
    <w:p w:rsidR="00B22885" w:rsidRDefault="00B22885" w:rsidP="00F945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2F6156"/>
    <w:multiLevelType w:val="hybridMultilevel"/>
    <w:tmpl w:val="F48C47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1115"/>
    <w:rsid w:val="00006E69"/>
    <w:rsid w:val="000374EA"/>
    <w:rsid w:val="00062E8A"/>
    <w:rsid w:val="00072BBB"/>
    <w:rsid w:val="00081883"/>
    <w:rsid w:val="00082378"/>
    <w:rsid w:val="000D0079"/>
    <w:rsid w:val="000D363E"/>
    <w:rsid w:val="00114054"/>
    <w:rsid w:val="00151235"/>
    <w:rsid w:val="001547E0"/>
    <w:rsid w:val="00185D82"/>
    <w:rsid w:val="001D34E2"/>
    <w:rsid w:val="001D4BB3"/>
    <w:rsid w:val="001F2E38"/>
    <w:rsid w:val="001F3870"/>
    <w:rsid w:val="00200E51"/>
    <w:rsid w:val="00213D5C"/>
    <w:rsid w:val="00215584"/>
    <w:rsid w:val="00241A7D"/>
    <w:rsid w:val="00261B24"/>
    <w:rsid w:val="002A1031"/>
    <w:rsid w:val="002A14B1"/>
    <w:rsid w:val="002A5BE6"/>
    <w:rsid w:val="002B5936"/>
    <w:rsid w:val="002D4FBA"/>
    <w:rsid w:val="002F4392"/>
    <w:rsid w:val="00310A39"/>
    <w:rsid w:val="003144A2"/>
    <w:rsid w:val="00322FB0"/>
    <w:rsid w:val="00326DE8"/>
    <w:rsid w:val="00384A76"/>
    <w:rsid w:val="003A1C7C"/>
    <w:rsid w:val="003B619E"/>
    <w:rsid w:val="003C747B"/>
    <w:rsid w:val="003D4A3B"/>
    <w:rsid w:val="00432B83"/>
    <w:rsid w:val="00444118"/>
    <w:rsid w:val="00444CDF"/>
    <w:rsid w:val="004461F2"/>
    <w:rsid w:val="004626AA"/>
    <w:rsid w:val="004979CF"/>
    <w:rsid w:val="004A37CF"/>
    <w:rsid w:val="004C6448"/>
    <w:rsid w:val="004E6912"/>
    <w:rsid w:val="004F05DC"/>
    <w:rsid w:val="004F7EAE"/>
    <w:rsid w:val="00557A2F"/>
    <w:rsid w:val="00560E5A"/>
    <w:rsid w:val="00570244"/>
    <w:rsid w:val="00582640"/>
    <w:rsid w:val="006347D5"/>
    <w:rsid w:val="0064364D"/>
    <w:rsid w:val="00664C1C"/>
    <w:rsid w:val="00693230"/>
    <w:rsid w:val="006A35BD"/>
    <w:rsid w:val="006C27FA"/>
    <w:rsid w:val="006D5133"/>
    <w:rsid w:val="0072670D"/>
    <w:rsid w:val="00727C13"/>
    <w:rsid w:val="007604F4"/>
    <w:rsid w:val="007748FC"/>
    <w:rsid w:val="00786C5E"/>
    <w:rsid w:val="007878F0"/>
    <w:rsid w:val="00796827"/>
    <w:rsid w:val="007C2A4A"/>
    <w:rsid w:val="007C671B"/>
    <w:rsid w:val="007C771D"/>
    <w:rsid w:val="007E5075"/>
    <w:rsid w:val="008128AB"/>
    <w:rsid w:val="00825769"/>
    <w:rsid w:val="0083120B"/>
    <w:rsid w:val="00837BDB"/>
    <w:rsid w:val="0086691C"/>
    <w:rsid w:val="0087777E"/>
    <w:rsid w:val="008A12FC"/>
    <w:rsid w:val="008A5493"/>
    <w:rsid w:val="008B32A4"/>
    <w:rsid w:val="008B7480"/>
    <w:rsid w:val="00922A97"/>
    <w:rsid w:val="00933B7B"/>
    <w:rsid w:val="00955004"/>
    <w:rsid w:val="00956C0E"/>
    <w:rsid w:val="00961115"/>
    <w:rsid w:val="009668A4"/>
    <w:rsid w:val="0097494F"/>
    <w:rsid w:val="009915F1"/>
    <w:rsid w:val="009B6B76"/>
    <w:rsid w:val="009B6EA9"/>
    <w:rsid w:val="009C0177"/>
    <w:rsid w:val="009D001C"/>
    <w:rsid w:val="009D5C86"/>
    <w:rsid w:val="009D6423"/>
    <w:rsid w:val="009E7160"/>
    <w:rsid w:val="00A110CA"/>
    <w:rsid w:val="00A24456"/>
    <w:rsid w:val="00A349B6"/>
    <w:rsid w:val="00A37583"/>
    <w:rsid w:val="00A51F21"/>
    <w:rsid w:val="00A567B5"/>
    <w:rsid w:val="00A578B2"/>
    <w:rsid w:val="00A668CC"/>
    <w:rsid w:val="00A822F9"/>
    <w:rsid w:val="00AA4689"/>
    <w:rsid w:val="00B126E2"/>
    <w:rsid w:val="00B144AE"/>
    <w:rsid w:val="00B15377"/>
    <w:rsid w:val="00B22885"/>
    <w:rsid w:val="00B30076"/>
    <w:rsid w:val="00B7259D"/>
    <w:rsid w:val="00BA3B72"/>
    <w:rsid w:val="00BB6354"/>
    <w:rsid w:val="00BC4126"/>
    <w:rsid w:val="00BD776D"/>
    <w:rsid w:val="00C47568"/>
    <w:rsid w:val="00C5757E"/>
    <w:rsid w:val="00CB781D"/>
    <w:rsid w:val="00CC4DDA"/>
    <w:rsid w:val="00CD6EDE"/>
    <w:rsid w:val="00CF3722"/>
    <w:rsid w:val="00D0753D"/>
    <w:rsid w:val="00D2061F"/>
    <w:rsid w:val="00D747C5"/>
    <w:rsid w:val="00D829FD"/>
    <w:rsid w:val="00D83E25"/>
    <w:rsid w:val="00DC5D02"/>
    <w:rsid w:val="00DE0138"/>
    <w:rsid w:val="00E03EE6"/>
    <w:rsid w:val="00E13C44"/>
    <w:rsid w:val="00E14D3B"/>
    <w:rsid w:val="00E21BA1"/>
    <w:rsid w:val="00E27B85"/>
    <w:rsid w:val="00E7422F"/>
    <w:rsid w:val="00E86E59"/>
    <w:rsid w:val="00EB4E82"/>
    <w:rsid w:val="00ED3B2A"/>
    <w:rsid w:val="00ED665D"/>
    <w:rsid w:val="00EE6939"/>
    <w:rsid w:val="00EF2FB9"/>
    <w:rsid w:val="00EF57D2"/>
    <w:rsid w:val="00F26AB7"/>
    <w:rsid w:val="00F35BE0"/>
    <w:rsid w:val="00F4290D"/>
    <w:rsid w:val="00F52034"/>
    <w:rsid w:val="00F64140"/>
    <w:rsid w:val="00F6597E"/>
    <w:rsid w:val="00F66062"/>
    <w:rsid w:val="00F66DC7"/>
    <w:rsid w:val="00F94580"/>
    <w:rsid w:val="00FE171A"/>
    <w:rsid w:val="00FF5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94F"/>
    <w:pPr>
      <w:spacing w:after="200" w:line="276" w:lineRule="auto"/>
    </w:pPr>
    <w:rPr>
      <w:rFonts w:eastAsia="Times New Roman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F5203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/>
      <w:b/>
      <w:bCs/>
      <w:color w:val="26282F"/>
      <w:sz w:val="24"/>
      <w:szCs w:val="24"/>
      <w:lang w:eastAsia="ko-K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52034"/>
    <w:rPr>
      <w:rFonts w:ascii="Times New Roman CYR" w:hAnsi="Times New Roman CYR" w:cs="Times New Roman"/>
      <w:b/>
      <w:color w:val="26282F"/>
      <w:sz w:val="24"/>
    </w:rPr>
  </w:style>
  <w:style w:type="paragraph" w:styleId="BalloonText">
    <w:name w:val="Balloon Text"/>
    <w:basedOn w:val="Normal"/>
    <w:link w:val="BalloonTextChar1"/>
    <w:uiPriority w:val="99"/>
    <w:semiHidden/>
    <w:rsid w:val="00185D82"/>
    <w:pPr>
      <w:spacing w:after="0" w:line="240" w:lineRule="auto"/>
    </w:pPr>
    <w:rPr>
      <w:rFonts w:ascii="Segoe UI" w:eastAsia="Calibri" w:hAnsi="Segoe UI"/>
      <w:sz w:val="18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604F4"/>
    <w:rPr>
      <w:rFonts w:ascii="Times New Roman" w:hAnsi="Times New Roman" w:cs="Times New Roman"/>
      <w:sz w:val="2"/>
      <w:lang w:eastAsia="en-US"/>
    </w:rPr>
  </w:style>
  <w:style w:type="character" w:customStyle="1" w:styleId="BalloonTextChar1">
    <w:name w:val="Balloon Text Char1"/>
    <w:link w:val="BalloonText"/>
    <w:uiPriority w:val="99"/>
    <w:semiHidden/>
    <w:locked/>
    <w:rsid w:val="00185D82"/>
    <w:rPr>
      <w:rFonts w:ascii="Segoe UI" w:hAnsi="Segoe UI"/>
      <w:sz w:val="18"/>
      <w:lang w:eastAsia="en-US"/>
    </w:rPr>
  </w:style>
  <w:style w:type="character" w:customStyle="1" w:styleId="a">
    <w:name w:val="Цветовое выделение"/>
    <w:uiPriority w:val="99"/>
    <w:rsid w:val="009B6B76"/>
    <w:rPr>
      <w:b/>
      <w:color w:val="000080"/>
      <w:sz w:val="20"/>
    </w:rPr>
  </w:style>
  <w:style w:type="character" w:styleId="Strong">
    <w:name w:val="Strong"/>
    <w:basedOn w:val="DefaultParagraphFont"/>
    <w:uiPriority w:val="99"/>
    <w:qFormat/>
    <w:rsid w:val="009B6B76"/>
    <w:rPr>
      <w:rFonts w:cs="Times New Roman"/>
      <w:b/>
    </w:rPr>
  </w:style>
  <w:style w:type="character" w:styleId="Hyperlink">
    <w:name w:val="Hyperlink"/>
    <w:basedOn w:val="DefaultParagraphFont"/>
    <w:uiPriority w:val="99"/>
    <w:rsid w:val="009668A4"/>
    <w:rPr>
      <w:rFonts w:cs="Times New Roman"/>
      <w:color w:val="0000FF"/>
      <w:u w:val="single"/>
    </w:rPr>
  </w:style>
  <w:style w:type="character" w:customStyle="1" w:styleId="a0">
    <w:name w:val="Гипертекстовая ссылка"/>
    <w:uiPriority w:val="99"/>
    <w:rsid w:val="00F52034"/>
    <w:rPr>
      <w:color w:val="106BBE"/>
      <w:sz w:val="20"/>
    </w:rPr>
  </w:style>
  <w:style w:type="paragraph" w:customStyle="1" w:styleId="a1">
    <w:name w:val="Нормальный (таблица)"/>
    <w:basedOn w:val="Normal"/>
    <w:next w:val="Normal"/>
    <w:uiPriority w:val="99"/>
    <w:rsid w:val="00F945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F9458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94580"/>
    <w:rPr>
      <w:rFonts w:eastAsia="Times New Roman"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F9458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94580"/>
    <w:rPr>
      <w:rFonts w:eastAsia="Times New Roman" w:cs="Times New Roman"/>
      <w:lang w:eastAsia="en-US"/>
    </w:rPr>
  </w:style>
  <w:style w:type="paragraph" w:styleId="ListParagraph">
    <w:name w:val="List Paragraph"/>
    <w:basedOn w:val="Normal"/>
    <w:uiPriority w:val="99"/>
    <w:qFormat/>
    <w:rsid w:val="00664C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339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9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9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9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9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9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9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9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9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9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9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zaevka-rm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obileonline.garant.ru/document/redirect/44924448/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433</Words>
  <Characters>2469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РУЗАЕВСКОГО</dc:title>
  <dc:subject/>
  <dc:creator>admin</dc:creator>
  <cp:keywords/>
  <dc:description/>
  <cp:lastModifiedBy>1</cp:lastModifiedBy>
  <cp:revision>3</cp:revision>
  <cp:lastPrinted>2020-04-06T13:23:00Z</cp:lastPrinted>
  <dcterms:created xsi:type="dcterms:W3CDTF">2020-04-08T12:42:00Z</dcterms:created>
  <dcterms:modified xsi:type="dcterms:W3CDTF">2020-04-08T12:45:00Z</dcterms:modified>
</cp:coreProperties>
</file>