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DB" w:rsidRPr="00B20DDB" w:rsidRDefault="00B20DDB" w:rsidP="00B20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DDB">
        <w:rPr>
          <w:rStyle w:val="a3"/>
          <w:rFonts w:ascii="Times New Roman" w:hAnsi="Times New Roman" w:cs="Times New Roman"/>
          <w:b w:val="0"/>
          <w:sz w:val="28"/>
          <w:szCs w:val="28"/>
        </w:rPr>
        <w:t>08.04.2020. МБУ «Городское хозяйство»  проводит помывку моста через реку Инсар по ул. Калинина. Приступить к работам раньше обычного срока позволила ранняя весна.</w:t>
      </w:r>
      <w:r w:rsidRPr="00B20DD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B20DDB" w:rsidRDefault="00B20DDB" w:rsidP="00B20D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0D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7916845"/>
            <wp:effectExtent l="19050" t="0" r="3175" b="0"/>
            <wp:docPr id="1" name="Рисунок 1" descr="C:\Users\1\Desktop\08.04.2020 Мост Химмаш\IMG-202004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8.04.2020 Мост Химмаш\IMG-20200408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DB" w:rsidRPr="00B20DDB" w:rsidRDefault="00B20DDB" w:rsidP="00B20DDB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7916845"/>
            <wp:effectExtent l="19050" t="0" r="3175" b="0"/>
            <wp:docPr id="2" name="Рисунок 2" descr="C:\Users\1\Desktop\08.04.2020 Мост Химмаш\IMG-202004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8.04.2020 Мост Химмаш\IMG-20200408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DB" w:rsidRDefault="00B20DDB">
      <w:pPr>
        <w:rPr>
          <w:rStyle w:val="a3"/>
        </w:rPr>
      </w:pPr>
    </w:p>
    <w:sectPr w:rsidR="00B20DDB" w:rsidSect="00B20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DDB"/>
    <w:rsid w:val="00B2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DDB"/>
    <w:rPr>
      <w:b/>
      <w:bCs/>
    </w:rPr>
  </w:style>
  <w:style w:type="character" w:styleId="a4">
    <w:name w:val="Emphasis"/>
    <w:basedOn w:val="a0"/>
    <w:uiPriority w:val="20"/>
    <w:qFormat/>
    <w:rsid w:val="00B20DD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2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2020-04-08T07:36:00Z</dcterms:created>
  <dcterms:modified xsi:type="dcterms:W3CDTF">2020-04-08T07:45:00Z</dcterms:modified>
</cp:coreProperties>
</file>