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E3" w:rsidRPr="00F63E50" w:rsidRDefault="009B23E3" w:rsidP="00F700E7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9B23E3" w:rsidRPr="00F63E50" w:rsidRDefault="009B23E3" w:rsidP="00F700E7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9B23E3" w:rsidRDefault="009B23E3" w:rsidP="00F700E7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9B23E3" w:rsidRDefault="009B23E3" w:rsidP="00F700E7">
      <w:pPr>
        <w:tabs>
          <w:tab w:val="left" w:pos="3119"/>
        </w:tabs>
        <w:jc w:val="center"/>
        <w:rPr>
          <w:sz w:val="28"/>
          <w:szCs w:val="28"/>
        </w:rPr>
      </w:pPr>
    </w:p>
    <w:p w:rsidR="009B23E3" w:rsidRPr="00F63E50" w:rsidRDefault="009B23E3" w:rsidP="00F700E7">
      <w:pPr>
        <w:tabs>
          <w:tab w:val="left" w:pos="3119"/>
        </w:tabs>
        <w:jc w:val="center"/>
        <w:rPr>
          <w:sz w:val="28"/>
          <w:szCs w:val="28"/>
        </w:rPr>
      </w:pPr>
    </w:p>
    <w:p w:rsidR="009B23E3" w:rsidRPr="00F63E50" w:rsidRDefault="009B23E3" w:rsidP="00F700E7">
      <w:pPr>
        <w:tabs>
          <w:tab w:val="left" w:pos="3119"/>
        </w:tabs>
        <w:jc w:val="center"/>
        <w:rPr>
          <w:b/>
          <w:sz w:val="34"/>
          <w:szCs w:val="34"/>
        </w:rPr>
      </w:pPr>
      <w:r w:rsidRPr="00F63E50">
        <w:rPr>
          <w:b/>
          <w:sz w:val="34"/>
          <w:szCs w:val="34"/>
        </w:rPr>
        <w:t>Р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А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С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П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О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Р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Я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Ж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Е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Н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И</w:t>
      </w:r>
      <w:r>
        <w:rPr>
          <w:b/>
          <w:sz w:val="34"/>
          <w:szCs w:val="34"/>
        </w:rPr>
        <w:t xml:space="preserve"> </w:t>
      </w:r>
      <w:r w:rsidRPr="00F63E50">
        <w:rPr>
          <w:b/>
          <w:sz w:val="34"/>
          <w:szCs w:val="34"/>
        </w:rPr>
        <w:t>Е</w:t>
      </w:r>
    </w:p>
    <w:p w:rsidR="009B23E3" w:rsidRPr="002C4042" w:rsidRDefault="009B23E3" w:rsidP="00F700E7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9B23E3" w:rsidRDefault="009B23E3" w:rsidP="00F700E7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9B23E3" w:rsidRPr="002C4042" w:rsidRDefault="009B23E3" w:rsidP="00F700E7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9B23E3" w:rsidRPr="002C4042" w:rsidRDefault="009B23E3" w:rsidP="00F700E7">
      <w:pPr>
        <w:pStyle w:val="BodyTextIndent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06.04.2021                                                                           № 61-Р</w:t>
      </w:r>
    </w:p>
    <w:p w:rsidR="009B23E3" w:rsidRDefault="009B23E3" w:rsidP="00F700E7">
      <w:pPr>
        <w:pStyle w:val="BodyTextIndent"/>
        <w:ind w:firstLine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г. Рузаевка</w:t>
      </w:r>
    </w:p>
    <w:p w:rsidR="009B23E3" w:rsidRDefault="009B23E3" w:rsidP="00F700E7">
      <w:pPr>
        <w:pStyle w:val="BodyTextIndent"/>
        <w:ind w:firstLine="900"/>
        <w:rPr>
          <w:b w:val="0"/>
          <w:sz w:val="28"/>
          <w:szCs w:val="28"/>
        </w:rPr>
      </w:pPr>
    </w:p>
    <w:p w:rsidR="009B23E3" w:rsidRDefault="009B23E3" w:rsidP="00F700E7">
      <w:pPr>
        <w:pStyle w:val="BodyTextIndent"/>
        <w:ind w:firstLine="0"/>
        <w:rPr>
          <w:b w:val="0"/>
          <w:sz w:val="28"/>
          <w:szCs w:val="28"/>
        </w:rPr>
      </w:pPr>
    </w:p>
    <w:p w:rsidR="009B23E3" w:rsidRDefault="009B23E3" w:rsidP="00F700E7">
      <w:pPr>
        <w:pStyle w:val="BodyTextIndent"/>
        <w:tabs>
          <w:tab w:val="left" w:pos="1276"/>
        </w:tabs>
        <w:ind w:firstLine="900"/>
        <w:rPr>
          <w:b w:val="0"/>
          <w:sz w:val="28"/>
        </w:rPr>
      </w:pPr>
      <w:r>
        <w:rPr>
          <w:b w:val="0"/>
          <w:sz w:val="28"/>
        </w:rPr>
        <w:t xml:space="preserve">1. </w:t>
      </w:r>
      <w:r>
        <w:rPr>
          <w:b w:val="0"/>
          <w:sz w:val="28"/>
        </w:rPr>
        <w:tab/>
        <w:t>Признать утратившими силу:</w:t>
      </w:r>
    </w:p>
    <w:p w:rsidR="009B23E3" w:rsidRDefault="009B23E3" w:rsidP="00F700E7">
      <w:pPr>
        <w:pStyle w:val="BodyTextIndent"/>
        <w:tabs>
          <w:tab w:val="left" w:pos="1276"/>
        </w:tabs>
        <w:ind w:firstLine="900"/>
        <w:rPr>
          <w:b w:val="0"/>
          <w:sz w:val="28"/>
        </w:rPr>
      </w:pPr>
      <w:r>
        <w:rPr>
          <w:b w:val="0"/>
          <w:sz w:val="28"/>
        </w:rPr>
        <w:t>- распоряжение Администрации Рузаевского муниципального района Республики Мордовия от 02.04.2018г. № 74-Р «О Комиссии при Главе Рузаевского муниципального района Республики Мордовия по формированию и подготовке резерва управленческих кадров»;</w:t>
      </w:r>
    </w:p>
    <w:p w:rsidR="009B23E3" w:rsidRDefault="009B23E3" w:rsidP="00F700E7">
      <w:pPr>
        <w:pStyle w:val="BodyTextIndent"/>
        <w:tabs>
          <w:tab w:val="left" w:pos="1276"/>
        </w:tabs>
        <w:ind w:firstLine="900"/>
        <w:rPr>
          <w:b w:val="0"/>
          <w:sz w:val="28"/>
        </w:rPr>
      </w:pPr>
      <w:r>
        <w:rPr>
          <w:b w:val="0"/>
          <w:sz w:val="28"/>
        </w:rPr>
        <w:t>-</w:t>
      </w:r>
      <w:r w:rsidRPr="006851E5">
        <w:rPr>
          <w:b w:val="0"/>
          <w:sz w:val="28"/>
        </w:rPr>
        <w:t xml:space="preserve"> </w:t>
      </w:r>
      <w:r>
        <w:rPr>
          <w:b w:val="0"/>
          <w:sz w:val="28"/>
        </w:rPr>
        <w:t>распоряжение Администрации Рузаевского муниципального района Республики Мордовия от</w:t>
      </w:r>
      <w:r w:rsidRPr="00DC36D4">
        <w:rPr>
          <w:b w:val="0"/>
          <w:sz w:val="28"/>
        </w:rPr>
        <w:t xml:space="preserve"> </w:t>
      </w:r>
      <w:r>
        <w:rPr>
          <w:b w:val="0"/>
          <w:sz w:val="28"/>
        </w:rPr>
        <w:t>10</w:t>
      </w:r>
      <w:r w:rsidRPr="00DC36D4">
        <w:rPr>
          <w:b w:val="0"/>
          <w:sz w:val="28"/>
        </w:rPr>
        <w:t>.0</w:t>
      </w:r>
      <w:r>
        <w:rPr>
          <w:b w:val="0"/>
          <w:sz w:val="28"/>
        </w:rPr>
        <w:t>5</w:t>
      </w:r>
      <w:r w:rsidRPr="00DC36D4">
        <w:rPr>
          <w:b w:val="0"/>
          <w:sz w:val="28"/>
        </w:rPr>
        <w:t>.201</w:t>
      </w:r>
      <w:r>
        <w:rPr>
          <w:b w:val="0"/>
          <w:sz w:val="28"/>
        </w:rPr>
        <w:t>8</w:t>
      </w:r>
      <w:r w:rsidRPr="00DC36D4">
        <w:rPr>
          <w:b w:val="0"/>
          <w:sz w:val="28"/>
        </w:rPr>
        <w:t xml:space="preserve">г. </w:t>
      </w:r>
      <w:r>
        <w:rPr>
          <w:b w:val="0"/>
          <w:sz w:val="28"/>
        </w:rPr>
        <w:t>№</w:t>
      </w:r>
      <w:r w:rsidRPr="00DC36D4">
        <w:rPr>
          <w:b w:val="0"/>
          <w:sz w:val="28"/>
        </w:rPr>
        <w:t xml:space="preserve"> </w:t>
      </w:r>
      <w:r>
        <w:rPr>
          <w:b w:val="0"/>
          <w:sz w:val="28"/>
        </w:rPr>
        <w:t>100-р</w:t>
      </w:r>
      <w:r w:rsidRPr="00D84FF3">
        <w:t xml:space="preserve"> </w:t>
      </w:r>
      <w:r>
        <w:t>«</w:t>
      </w:r>
      <w:r w:rsidRPr="00D84FF3">
        <w:rPr>
          <w:b w:val="0"/>
          <w:sz w:val="28"/>
        </w:rPr>
        <w:t>О внесении изменений в состав Комиссии при Главе Рузаевского муниципального района Республики Мордовия по формированию и подготовке резерва управленческих кадров</w:t>
      </w:r>
      <w:r>
        <w:rPr>
          <w:b w:val="0"/>
          <w:sz w:val="28"/>
        </w:rPr>
        <w:t>»;</w:t>
      </w:r>
    </w:p>
    <w:p w:rsidR="009B23E3" w:rsidRDefault="009B23E3" w:rsidP="00F700E7">
      <w:pPr>
        <w:pStyle w:val="BodyTextIndent"/>
        <w:tabs>
          <w:tab w:val="left" w:pos="1276"/>
        </w:tabs>
        <w:ind w:firstLine="900"/>
        <w:rPr>
          <w:b w:val="0"/>
          <w:sz w:val="28"/>
        </w:rPr>
      </w:pPr>
      <w:r>
        <w:rPr>
          <w:b w:val="0"/>
          <w:sz w:val="28"/>
        </w:rPr>
        <w:t xml:space="preserve"> - распоряжение Администрации Рузаевского муниципального района Республики Мордовия от</w:t>
      </w:r>
      <w:r w:rsidRPr="00DC36D4">
        <w:rPr>
          <w:b w:val="0"/>
          <w:sz w:val="28"/>
        </w:rPr>
        <w:t xml:space="preserve"> </w:t>
      </w:r>
      <w:r>
        <w:rPr>
          <w:b w:val="0"/>
          <w:sz w:val="28"/>
        </w:rPr>
        <w:t>21.10.</w:t>
      </w:r>
      <w:r w:rsidRPr="00DC36D4">
        <w:rPr>
          <w:b w:val="0"/>
          <w:sz w:val="28"/>
        </w:rPr>
        <w:t>201</w:t>
      </w:r>
      <w:r>
        <w:rPr>
          <w:b w:val="0"/>
          <w:sz w:val="28"/>
        </w:rPr>
        <w:t>9</w:t>
      </w:r>
      <w:r w:rsidRPr="00DC36D4">
        <w:rPr>
          <w:b w:val="0"/>
          <w:sz w:val="28"/>
        </w:rPr>
        <w:t>г</w:t>
      </w:r>
      <w:r>
        <w:rPr>
          <w:b w:val="0"/>
          <w:sz w:val="28"/>
        </w:rPr>
        <w:t xml:space="preserve">. </w:t>
      </w:r>
      <w:r w:rsidRPr="00DC36D4">
        <w:rPr>
          <w:b w:val="0"/>
          <w:sz w:val="28"/>
        </w:rPr>
        <w:t xml:space="preserve">№ </w:t>
      </w:r>
      <w:r>
        <w:rPr>
          <w:b w:val="0"/>
          <w:sz w:val="28"/>
        </w:rPr>
        <w:t xml:space="preserve">248-р </w:t>
      </w:r>
      <w:r>
        <w:t>«</w:t>
      </w:r>
      <w:r w:rsidRPr="00D84FF3">
        <w:rPr>
          <w:b w:val="0"/>
          <w:sz w:val="28"/>
        </w:rPr>
        <w:t>О внесении изменений в состав Комиссии при Главе Рузаевского муниципального района Республики Мордовия по формированию и подготовке резерва управленческих кадров, утвержденный распоряжением Администрации Рузаевского муни</w:t>
      </w:r>
      <w:r>
        <w:rPr>
          <w:b w:val="0"/>
          <w:sz w:val="28"/>
        </w:rPr>
        <w:t>ципального района от 02.04.2018г. № 74-р».</w:t>
      </w:r>
    </w:p>
    <w:p w:rsidR="009B23E3" w:rsidRDefault="009B23E3" w:rsidP="00F700E7">
      <w:pPr>
        <w:pStyle w:val="BodyTextIndent"/>
        <w:tabs>
          <w:tab w:val="left" w:pos="1276"/>
        </w:tabs>
        <w:ind w:firstLine="900"/>
        <w:rPr>
          <w:b w:val="0"/>
          <w:sz w:val="28"/>
        </w:rPr>
      </w:pPr>
      <w:r>
        <w:rPr>
          <w:b w:val="0"/>
          <w:sz w:val="28"/>
        </w:rPr>
        <w:t>2.</w:t>
      </w:r>
      <w:r>
        <w:rPr>
          <w:b w:val="0"/>
          <w:sz w:val="28"/>
        </w:rPr>
        <w:tab/>
      </w:r>
      <w:r w:rsidRPr="00FC28C8">
        <w:rPr>
          <w:b w:val="0"/>
          <w:sz w:val="28"/>
        </w:rPr>
        <w:t xml:space="preserve">Настоящее </w:t>
      </w:r>
      <w:r>
        <w:rPr>
          <w:b w:val="0"/>
          <w:sz w:val="28"/>
        </w:rPr>
        <w:t xml:space="preserve">распоряжение </w:t>
      </w:r>
      <w:r w:rsidRPr="00FC28C8">
        <w:rPr>
          <w:b w:val="0"/>
          <w:sz w:val="28"/>
        </w:rPr>
        <w:t xml:space="preserve">вступает в силу </w:t>
      </w:r>
      <w:r>
        <w:rPr>
          <w:b w:val="0"/>
          <w:sz w:val="28"/>
        </w:rPr>
        <w:t xml:space="preserve">со дня его подписания и подлежит </w:t>
      </w:r>
      <w:r w:rsidRPr="00FC28C8">
        <w:rPr>
          <w:b w:val="0"/>
          <w:sz w:val="28"/>
        </w:rPr>
        <w:t>опубликовани</w:t>
      </w:r>
      <w:r>
        <w:rPr>
          <w:b w:val="0"/>
          <w:sz w:val="28"/>
        </w:rPr>
        <w:t>ю</w:t>
      </w:r>
      <w:r w:rsidRPr="00FC28C8">
        <w:rPr>
          <w:b w:val="0"/>
          <w:sz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www. ruzaevka-rm.ru.  </w:t>
      </w:r>
    </w:p>
    <w:p w:rsidR="009B23E3" w:rsidRDefault="009B23E3" w:rsidP="00F700E7">
      <w:pPr>
        <w:pStyle w:val="BodyTextIndent"/>
        <w:ind w:firstLine="0"/>
        <w:rPr>
          <w:b w:val="0"/>
          <w:sz w:val="28"/>
        </w:rPr>
      </w:pPr>
    </w:p>
    <w:p w:rsidR="009B23E3" w:rsidRDefault="009B23E3" w:rsidP="00F700E7">
      <w:pPr>
        <w:pStyle w:val="BodyTextIndent"/>
        <w:ind w:firstLine="0"/>
        <w:rPr>
          <w:b w:val="0"/>
          <w:sz w:val="28"/>
        </w:rPr>
      </w:pPr>
    </w:p>
    <w:p w:rsidR="009B23E3" w:rsidRDefault="009B23E3" w:rsidP="00F700E7">
      <w:pPr>
        <w:pStyle w:val="BodyTextIndent"/>
        <w:ind w:firstLine="900"/>
        <w:rPr>
          <w:b w:val="0"/>
          <w:sz w:val="28"/>
        </w:rPr>
      </w:pPr>
    </w:p>
    <w:p w:rsidR="009B23E3" w:rsidRDefault="009B23E3" w:rsidP="00F700E7">
      <w:pPr>
        <w:pStyle w:val="BodyTextIndent"/>
        <w:ind w:firstLine="0"/>
        <w:rPr>
          <w:b w:val="0"/>
          <w:sz w:val="28"/>
        </w:rPr>
      </w:pPr>
      <w:r>
        <w:rPr>
          <w:b w:val="0"/>
          <w:sz w:val="28"/>
        </w:rPr>
        <w:t xml:space="preserve">Глава Рузаевского </w:t>
      </w:r>
    </w:p>
    <w:p w:rsidR="009B23E3" w:rsidRDefault="009B23E3" w:rsidP="00F700E7">
      <w:pPr>
        <w:pStyle w:val="BodyTextIndent"/>
        <w:ind w:firstLine="0"/>
        <w:rPr>
          <w:b w:val="0"/>
          <w:sz w:val="28"/>
        </w:rPr>
      </w:pPr>
      <w:r>
        <w:rPr>
          <w:b w:val="0"/>
          <w:sz w:val="28"/>
        </w:rPr>
        <w:t xml:space="preserve">муниципального района </w:t>
      </w:r>
    </w:p>
    <w:p w:rsidR="009B23E3" w:rsidRDefault="009B23E3" w:rsidP="00F700E7">
      <w:pPr>
        <w:pStyle w:val="BodyTextIndent"/>
        <w:ind w:firstLine="0"/>
        <w:rPr>
          <w:b w:val="0"/>
          <w:sz w:val="28"/>
        </w:rPr>
      </w:pPr>
      <w:r>
        <w:rPr>
          <w:b w:val="0"/>
          <w:sz w:val="28"/>
        </w:rPr>
        <w:t>Республики Мордовия                                                                 А.И. Сайгачев</w:t>
      </w:r>
    </w:p>
    <w:p w:rsidR="009B23E3" w:rsidRPr="005728F2" w:rsidRDefault="009B23E3" w:rsidP="005728F2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9B23E3" w:rsidRPr="005728F2" w:rsidSect="008C006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B01"/>
    <w:rsid w:val="00006B01"/>
    <w:rsid w:val="00076340"/>
    <w:rsid w:val="00086385"/>
    <w:rsid w:val="00087D42"/>
    <w:rsid w:val="001D2E13"/>
    <w:rsid w:val="002C4042"/>
    <w:rsid w:val="00485864"/>
    <w:rsid w:val="004B0595"/>
    <w:rsid w:val="004D502E"/>
    <w:rsid w:val="00514EF3"/>
    <w:rsid w:val="0052749E"/>
    <w:rsid w:val="005728F2"/>
    <w:rsid w:val="00625E9A"/>
    <w:rsid w:val="006851E5"/>
    <w:rsid w:val="00691CC3"/>
    <w:rsid w:val="008C006F"/>
    <w:rsid w:val="008F2095"/>
    <w:rsid w:val="009B23E3"/>
    <w:rsid w:val="00BD51A6"/>
    <w:rsid w:val="00CA3799"/>
    <w:rsid w:val="00D1671F"/>
    <w:rsid w:val="00D84FF3"/>
    <w:rsid w:val="00DA41E2"/>
    <w:rsid w:val="00DC36D4"/>
    <w:rsid w:val="00E037B6"/>
    <w:rsid w:val="00E365F2"/>
    <w:rsid w:val="00F63E50"/>
    <w:rsid w:val="00F700E7"/>
    <w:rsid w:val="00FC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E365F2"/>
    <w:rPr>
      <w:b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485864"/>
    <w:pPr>
      <w:ind w:firstLine="6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8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858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Редина Наталья Сергеевна</dc:creator>
  <cp:keywords/>
  <dc:description/>
  <cp:lastModifiedBy>1</cp:lastModifiedBy>
  <cp:revision>2</cp:revision>
  <cp:lastPrinted>2020-12-21T10:44:00Z</cp:lastPrinted>
  <dcterms:created xsi:type="dcterms:W3CDTF">2021-04-06T12:26:00Z</dcterms:created>
  <dcterms:modified xsi:type="dcterms:W3CDTF">2021-04-06T12:26:00Z</dcterms:modified>
</cp:coreProperties>
</file>