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C" w:rsidRDefault="00B31D6C" w:rsidP="00B43F70">
      <w:pPr>
        <w:jc w:val="center"/>
        <w:rPr>
          <w:sz w:val="28"/>
          <w:szCs w:val="28"/>
        </w:rPr>
      </w:pPr>
    </w:p>
    <w:p w:rsidR="00B31D6C" w:rsidRDefault="00B31D6C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B31D6C" w:rsidRDefault="00B31D6C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31D6C" w:rsidRDefault="00B31D6C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B31D6C" w:rsidRDefault="00B31D6C" w:rsidP="00B43F70">
      <w:pPr>
        <w:jc w:val="center"/>
        <w:rPr>
          <w:sz w:val="28"/>
          <w:szCs w:val="28"/>
        </w:rPr>
      </w:pPr>
    </w:p>
    <w:p w:rsidR="00B31D6C" w:rsidRPr="00D047D0" w:rsidRDefault="00B31D6C" w:rsidP="00B43F70">
      <w:pPr>
        <w:jc w:val="center"/>
        <w:rPr>
          <w:b/>
          <w:sz w:val="32"/>
          <w:szCs w:val="32"/>
        </w:rPr>
      </w:pPr>
      <w:r w:rsidRPr="00D047D0">
        <w:rPr>
          <w:b/>
          <w:sz w:val="32"/>
          <w:szCs w:val="32"/>
        </w:rPr>
        <w:t>РАСПОРЯЖЕНИЕ</w:t>
      </w:r>
    </w:p>
    <w:p w:rsidR="00B31D6C" w:rsidRDefault="00B31D6C" w:rsidP="00B43F70">
      <w:pPr>
        <w:jc w:val="center"/>
        <w:rPr>
          <w:b/>
          <w:sz w:val="36"/>
          <w:szCs w:val="36"/>
        </w:rPr>
      </w:pPr>
    </w:p>
    <w:p w:rsidR="00B31D6C" w:rsidRDefault="00B31D6C" w:rsidP="00B43F70">
      <w:pPr>
        <w:rPr>
          <w:sz w:val="28"/>
          <w:szCs w:val="28"/>
        </w:rPr>
      </w:pPr>
      <w:r>
        <w:rPr>
          <w:sz w:val="28"/>
          <w:szCs w:val="28"/>
        </w:rPr>
        <w:t xml:space="preserve">   от 04.07.2019                                                                                   № 128-Р </w:t>
      </w:r>
    </w:p>
    <w:p w:rsidR="00B31D6C" w:rsidRDefault="00B31D6C" w:rsidP="00B43F70">
      <w:pPr>
        <w:rPr>
          <w:sz w:val="28"/>
          <w:szCs w:val="28"/>
        </w:rPr>
      </w:pPr>
    </w:p>
    <w:p w:rsidR="00B31D6C" w:rsidRPr="008F372D" w:rsidRDefault="00B31D6C" w:rsidP="00B43F70">
      <w:pPr>
        <w:jc w:val="center"/>
        <w:rPr>
          <w:sz w:val="28"/>
          <w:szCs w:val="28"/>
        </w:rPr>
      </w:pPr>
      <w:r w:rsidRPr="008F372D">
        <w:rPr>
          <w:sz w:val="28"/>
          <w:szCs w:val="28"/>
        </w:rPr>
        <w:t>г. Рузаевка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3"/>
      </w:tblGrid>
      <w:tr w:rsidR="00B31D6C" w:rsidRPr="008F372D">
        <w:trPr>
          <w:trHeight w:val="80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6C" w:rsidRPr="008F372D" w:rsidRDefault="00B31D6C" w:rsidP="00B43F7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31D6C" w:rsidRDefault="00B31D6C" w:rsidP="000E64EA">
      <w:pPr>
        <w:jc w:val="center"/>
        <w:rPr>
          <w:b/>
          <w:sz w:val="28"/>
          <w:szCs w:val="28"/>
        </w:rPr>
      </w:pPr>
      <w:r w:rsidRPr="00252322">
        <w:rPr>
          <w:b/>
          <w:sz w:val="28"/>
          <w:szCs w:val="28"/>
        </w:rPr>
        <w:t xml:space="preserve">Об отмене режима </w:t>
      </w:r>
      <w:r>
        <w:rPr>
          <w:b/>
          <w:sz w:val="28"/>
          <w:szCs w:val="28"/>
        </w:rPr>
        <w:t>чрезвычайной ситуации</w:t>
      </w:r>
      <w:r w:rsidRPr="00252322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252322">
        <w:rPr>
          <w:b/>
          <w:sz w:val="28"/>
          <w:szCs w:val="28"/>
        </w:rPr>
        <w:t xml:space="preserve">Рузаевского муниципального района Республики Мордовия </w:t>
      </w:r>
    </w:p>
    <w:p w:rsidR="00B31D6C" w:rsidRPr="008F372D" w:rsidRDefault="00B31D6C" w:rsidP="00B43F70">
      <w:pPr>
        <w:ind w:firstLine="540"/>
        <w:jc w:val="center"/>
        <w:rPr>
          <w:sz w:val="28"/>
          <w:szCs w:val="28"/>
        </w:rPr>
      </w:pPr>
    </w:p>
    <w:p w:rsidR="00B31D6C" w:rsidRPr="008F372D" w:rsidRDefault="00B31D6C" w:rsidP="00B43F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8F372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8F37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F372D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</w:t>
      </w:r>
      <w:r w:rsidRPr="008F37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F372D">
        <w:rPr>
          <w:sz w:val="28"/>
          <w:szCs w:val="28"/>
        </w:rPr>
        <w:t xml:space="preserve"> от 21.12.1994 года №68-ФЗ «О защите населения и территорий от чрезвычайных ситуаций природного и техногенного характера», в связи с</w:t>
      </w:r>
      <w:r>
        <w:rPr>
          <w:sz w:val="28"/>
          <w:szCs w:val="28"/>
        </w:rPr>
        <w:t xml:space="preserve"> восстановлением повреждений конструкций сооружений и зданий АО «Рузхиммаш»</w:t>
      </w:r>
      <w:r w:rsidRPr="008F372D">
        <w:rPr>
          <w:sz w:val="28"/>
          <w:szCs w:val="28"/>
        </w:rPr>
        <w:t>:</w:t>
      </w:r>
    </w:p>
    <w:p w:rsidR="00B31D6C" w:rsidRPr="00B16F57" w:rsidRDefault="00B31D6C" w:rsidP="00B16F57">
      <w:pPr>
        <w:ind w:firstLine="540"/>
        <w:jc w:val="both"/>
        <w:rPr>
          <w:sz w:val="28"/>
          <w:szCs w:val="28"/>
        </w:rPr>
      </w:pPr>
      <w:r w:rsidRPr="008F372D">
        <w:rPr>
          <w:sz w:val="28"/>
          <w:szCs w:val="28"/>
        </w:rPr>
        <w:t xml:space="preserve">1. </w:t>
      </w:r>
      <w:r w:rsidRPr="00B16F57">
        <w:rPr>
          <w:sz w:val="28"/>
          <w:szCs w:val="28"/>
        </w:rPr>
        <w:t xml:space="preserve">Отменить на территории Рузаевского муниципального района Республики Мордовия </w:t>
      </w:r>
      <w:r w:rsidRPr="009C5B47">
        <w:rPr>
          <w:sz w:val="28"/>
          <w:szCs w:val="28"/>
        </w:rPr>
        <w:t>режим чрезвычайной ситуации локального характера</w:t>
      </w:r>
      <w:r w:rsidRPr="00B16F57">
        <w:rPr>
          <w:sz w:val="28"/>
          <w:szCs w:val="28"/>
        </w:rPr>
        <w:t>.</w:t>
      </w:r>
    </w:p>
    <w:p w:rsidR="00B31D6C" w:rsidRPr="008F372D" w:rsidRDefault="00B31D6C" w:rsidP="00B43F70">
      <w:pPr>
        <w:ind w:firstLine="540"/>
        <w:jc w:val="both"/>
        <w:rPr>
          <w:sz w:val="28"/>
          <w:szCs w:val="28"/>
        </w:rPr>
      </w:pPr>
      <w:r w:rsidRPr="008F372D">
        <w:rPr>
          <w:sz w:val="28"/>
          <w:szCs w:val="28"/>
        </w:rPr>
        <w:t xml:space="preserve">2. </w:t>
      </w:r>
      <w:r w:rsidRPr="00B16F57">
        <w:rPr>
          <w:sz w:val="28"/>
          <w:szCs w:val="28"/>
        </w:rPr>
        <w:t xml:space="preserve">Признать утратившим силу распоряжение администрации Рузаевского муниципального района от </w:t>
      </w:r>
      <w:r>
        <w:rPr>
          <w:sz w:val="28"/>
          <w:szCs w:val="28"/>
        </w:rPr>
        <w:t>29 июня</w:t>
      </w:r>
      <w:r w:rsidRPr="00B16F57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122</w:t>
      </w:r>
      <w:r w:rsidRPr="00B16F57">
        <w:rPr>
          <w:sz w:val="28"/>
          <w:szCs w:val="28"/>
        </w:rPr>
        <w:t xml:space="preserve">-Р «О введении </w:t>
      </w:r>
      <w:r>
        <w:rPr>
          <w:sz w:val="28"/>
          <w:szCs w:val="28"/>
        </w:rPr>
        <w:t>режима чрезвычайной ситуации</w:t>
      </w:r>
      <w:r w:rsidRPr="00B16F57">
        <w:rPr>
          <w:sz w:val="28"/>
          <w:szCs w:val="28"/>
        </w:rPr>
        <w:t xml:space="preserve"> на территории Рузаевского муниципального района».</w:t>
      </w:r>
    </w:p>
    <w:p w:rsidR="00B31D6C" w:rsidRPr="008F372D" w:rsidRDefault="00B31D6C" w:rsidP="008F372D">
      <w:pPr>
        <w:ind w:firstLine="540"/>
        <w:jc w:val="both"/>
        <w:rPr>
          <w:sz w:val="28"/>
          <w:szCs w:val="28"/>
        </w:rPr>
      </w:pPr>
      <w:r w:rsidRPr="008F372D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8F372D">
        <w:rPr>
          <w:sz w:val="28"/>
          <w:szCs w:val="28"/>
        </w:rPr>
        <w:t xml:space="preserve"> вступает в силу после его официального опубликования на официальном сайте органов местного самоуправления Рузаевского муниципального района в сети  «Интернет» по адресу: </w:t>
      </w:r>
      <w:r w:rsidRPr="008F372D">
        <w:rPr>
          <w:sz w:val="28"/>
          <w:szCs w:val="28"/>
          <w:lang w:val="en-US"/>
        </w:rPr>
        <w:t>ruzaevka</w:t>
      </w:r>
      <w:r w:rsidRPr="008F372D">
        <w:rPr>
          <w:sz w:val="28"/>
          <w:szCs w:val="28"/>
        </w:rPr>
        <w:t>-</w:t>
      </w:r>
      <w:r w:rsidRPr="008F372D">
        <w:rPr>
          <w:sz w:val="28"/>
          <w:szCs w:val="28"/>
          <w:lang w:val="en-US"/>
        </w:rPr>
        <w:t>rm</w:t>
      </w:r>
      <w:r w:rsidRPr="008F372D">
        <w:rPr>
          <w:sz w:val="28"/>
          <w:szCs w:val="28"/>
        </w:rPr>
        <w:t>.</w:t>
      </w:r>
      <w:r w:rsidRPr="008F372D">
        <w:rPr>
          <w:sz w:val="28"/>
          <w:szCs w:val="28"/>
          <w:lang w:val="en-US"/>
        </w:rPr>
        <w:t>ru</w:t>
      </w:r>
      <w:r w:rsidRPr="008F372D">
        <w:rPr>
          <w:sz w:val="28"/>
          <w:szCs w:val="28"/>
        </w:rPr>
        <w:t>.</w:t>
      </w:r>
    </w:p>
    <w:p w:rsidR="00B31D6C" w:rsidRPr="008F372D" w:rsidRDefault="00B31D6C" w:rsidP="00B43F70">
      <w:pPr>
        <w:ind w:firstLine="540"/>
        <w:jc w:val="both"/>
        <w:rPr>
          <w:sz w:val="28"/>
          <w:szCs w:val="28"/>
        </w:rPr>
      </w:pPr>
    </w:p>
    <w:p w:rsidR="00B31D6C" w:rsidRPr="008F372D" w:rsidRDefault="00B31D6C" w:rsidP="00B43F70">
      <w:pPr>
        <w:ind w:firstLine="540"/>
        <w:jc w:val="both"/>
        <w:rPr>
          <w:sz w:val="28"/>
          <w:szCs w:val="28"/>
        </w:rPr>
      </w:pPr>
    </w:p>
    <w:p w:rsidR="00B31D6C" w:rsidRPr="008F372D" w:rsidRDefault="00B31D6C" w:rsidP="00B43F70">
      <w:pPr>
        <w:ind w:firstLine="540"/>
        <w:jc w:val="both"/>
        <w:rPr>
          <w:sz w:val="28"/>
          <w:szCs w:val="28"/>
        </w:rPr>
      </w:pPr>
    </w:p>
    <w:p w:rsidR="00B31D6C" w:rsidRPr="008F372D" w:rsidRDefault="00B31D6C" w:rsidP="00B43F70">
      <w:pPr>
        <w:ind w:firstLine="540"/>
        <w:jc w:val="both"/>
        <w:rPr>
          <w:sz w:val="28"/>
          <w:szCs w:val="28"/>
        </w:rPr>
      </w:pPr>
    </w:p>
    <w:p w:rsidR="00B31D6C" w:rsidRPr="008F372D" w:rsidRDefault="00B31D6C" w:rsidP="00B43F70">
      <w:pPr>
        <w:tabs>
          <w:tab w:val="left" w:pos="2970"/>
        </w:tabs>
        <w:jc w:val="both"/>
        <w:rPr>
          <w:sz w:val="28"/>
          <w:szCs w:val="28"/>
        </w:rPr>
      </w:pPr>
      <w:r w:rsidRPr="008F372D">
        <w:rPr>
          <w:sz w:val="28"/>
          <w:szCs w:val="28"/>
        </w:rPr>
        <w:t xml:space="preserve">Глава Рузаевского </w:t>
      </w:r>
      <w:r w:rsidRPr="008F372D">
        <w:rPr>
          <w:sz w:val="28"/>
          <w:szCs w:val="28"/>
        </w:rPr>
        <w:tab/>
      </w:r>
    </w:p>
    <w:p w:rsidR="00B31D6C" w:rsidRPr="008F372D" w:rsidRDefault="00B31D6C" w:rsidP="00B43F70">
      <w:pPr>
        <w:jc w:val="both"/>
        <w:rPr>
          <w:sz w:val="28"/>
          <w:szCs w:val="28"/>
        </w:rPr>
      </w:pPr>
      <w:r w:rsidRPr="008F372D"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B31D6C" w:rsidRPr="008F372D" w:rsidRDefault="00B31D6C" w:rsidP="00B43F70">
      <w:pPr>
        <w:jc w:val="both"/>
        <w:rPr>
          <w:sz w:val="28"/>
          <w:szCs w:val="28"/>
        </w:rPr>
      </w:pPr>
    </w:p>
    <w:sectPr w:rsidR="00B31D6C" w:rsidRPr="008F372D" w:rsidSect="00B3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155"/>
    <w:rsid w:val="0002756F"/>
    <w:rsid w:val="000E64EA"/>
    <w:rsid w:val="000F366B"/>
    <w:rsid w:val="00107D84"/>
    <w:rsid w:val="001119B5"/>
    <w:rsid w:val="001F767B"/>
    <w:rsid w:val="00252322"/>
    <w:rsid w:val="00262DA5"/>
    <w:rsid w:val="003452C7"/>
    <w:rsid w:val="00397D77"/>
    <w:rsid w:val="004252D0"/>
    <w:rsid w:val="004872C7"/>
    <w:rsid w:val="004A61CB"/>
    <w:rsid w:val="004C5027"/>
    <w:rsid w:val="004D6FDC"/>
    <w:rsid w:val="004F5F13"/>
    <w:rsid w:val="00563E7C"/>
    <w:rsid w:val="00576274"/>
    <w:rsid w:val="005A19AC"/>
    <w:rsid w:val="005F7034"/>
    <w:rsid w:val="00604A6A"/>
    <w:rsid w:val="006232FA"/>
    <w:rsid w:val="006F27F1"/>
    <w:rsid w:val="006F3733"/>
    <w:rsid w:val="007609D4"/>
    <w:rsid w:val="007833FD"/>
    <w:rsid w:val="007E1E0E"/>
    <w:rsid w:val="008B4F1D"/>
    <w:rsid w:val="008F372D"/>
    <w:rsid w:val="009C5B47"/>
    <w:rsid w:val="00AB03F5"/>
    <w:rsid w:val="00B0098B"/>
    <w:rsid w:val="00B16F57"/>
    <w:rsid w:val="00B30D84"/>
    <w:rsid w:val="00B31D6C"/>
    <w:rsid w:val="00B43F70"/>
    <w:rsid w:val="00C6672E"/>
    <w:rsid w:val="00CC542C"/>
    <w:rsid w:val="00D047D0"/>
    <w:rsid w:val="00D74240"/>
    <w:rsid w:val="00D855E0"/>
    <w:rsid w:val="00DA469C"/>
    <w:rsid w:val="00DF579C"/>
    <w:rsid w:val="00E35D94"/>
    <w:rsid w:val="00EC4C2F"/>
    <w:rsid w:val="00EC4D39"/>
    <w:rsid w:val="00F657A7"/>
    <w:rsid w:val="00F73FA1"/>
    <w:rsid w:val="00F74406"/>
    <w:rsid w:val="00F86974"/>
    <w:rsid w:val="00FB2155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5"/>
    <w:rPr>
      <w:sz w:val="24"/>
      <w:szCs w:val="24"/>
    </w:rPr>
  </w:style>
  <w:style w:type="character" w:default="1" w:styleId="DefaultParagraphFont">
    <w:name w:val="Default Paragraph Font"/>
    <w:aliases w:val="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uiPriority w:val="99"/>
    <w:rsid w:val="00FB2155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B43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397D7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Администратор</dc:creator>
  <cp:keywords/>
  <dc:description/>
  <cp:lastModifiedBy>1</cp:lastModifiedBy>
  <cp:revision>2</cp:revision>
  <cp:lastPrinted>2019-05-20T13:01:00Z</cp:lastPrinted>
  <dcterms:created xsi:type="dcterms:W3CDTF">2019-07-04T07:33:00Z</dcterms:created>
  <dcterms:modified xsi:type="dcterms:W3CDTF">2019-07-04T07:33:00Z</dcterms:modified>
</cp:coreProperties>
</file>