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B" w:rsidRDefault="0013069B" w:rsidP="006B261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13069B" w:rsidRDefault="0013069B" w:rsidP="006B261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13069B" w:rsidRDefault="0013069B" w:rsidP="006B261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13069B" w:rsidRDefault="0013069B" w:rsidP="006B2612">
      <w:pPr>
        <w:ind w:left="-567"/>
        <w:jc w:val="center"/>
        <w:rPr>
          <w:sz w:val="32"/>
          <w:szCs w:val="32"/>
        </w:rPr>
      </w:pPr>
    </w:p>
    <w:p w:rsidR="0013069B" w:rsidRDefault="0013069B" w:rsidP="006B2612">
      <w:pPr>
        <w:ind w:left="-567"/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13069B" w:rsidRDefault="0013069B" w:rsidP="006B2612">
      <w:pPr>
        <w:ind w:left="-567"/>
        <w:jc w:val="center"/>
        <w:rPr>
          <w:b/>
          <w:sz w:val="36"/>
          <w:szCs w:val="36"/>
        </w:rPr>
      </w:pPr>
    </w:p>
    <w:p w:rsidR="0013069B" w:rsidRDefault="0013069B" w:rsidP="006B261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883C04">
        <w:rPr>
          <w:sz w:val="28"/>
          <w:szCs w:val="28"/>
        </w:rPr>
        <w:t>1.10.2020                                                       № 553</w:t>
      </w:r>
    </w:p>
    <w:p w:rsidR="0013069B" w:rsidRDefault="0013069B" w:rsidP="006B2612">
      <w:pPr>
        <w:ind w:left="-567"/>
        <w:jc w:val="center"/>
        <w:rPr>
          <w:sz w:val="36"/>
          <w:szCs w:val="36"/>
        </w:rPr>
      </w:pPr>
    </w:p>
    <w:p w:rsidR="0013069B" w:rsidRDefault="0013069B" w:rsidP="006B261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3069B" w:rsidRDefault="0013069B" w:rsidP="006B2612">
      <w:pPr>
        <w:ind w:left="-567"/>
        <w:jc w:val="center"/>
        <w:rPr>
          <w:sz w:val="28"/>
          <w:szCs w:val="28"/>
        </w:rPr>
      </w:pPr>
    </w:p>
    <w:p w:rsidR="0013069B" w:rsidRDefault="0013069B" w:rsidP="006B2612">
      <w:pPr>
        <w:tabs>
          <w:tab w:val="left" w:pos="709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 К</w:t>
      </w:r>
      <w:r w:rsidRPr="004D5449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противодействию коррупции в администрации </w:t>
      </w:r>
      <w:r w:rsidRPr="004D5449">
        <w:rPr>
          <w:b/>
          <w:sz w:val="28"/>
          <w:szCs w:val="28"/>
        </w:rPr>
        <w:t>Рузаевского муниципального района</w:t>
      </w:r>
      <w:r>
        <w:rPr>
          <w:b/>
          <w:sz w:val="28"/>
          <w:szCs w:val="28"/>
        </w:rPr>
        <w:t xml:space="preserve"> Республики Мордовия</w:t>
      </w:r>
      <w:r w:rsidRPr="004D5449">
        <w:rPr>
          <w:b/>
          <w:sz w:val="28"/>
          <w:szCs w:val="28"/>
        </w:rPr>
        <w:t>, утвержденный постановлением администрации Рузаевского муниципального района</w:t>
      </w:r>
      <w:r>
        <w:rPr>
          <w:b/>
          <w:sz w:val="28"/>
          <w:szCs w:val="28"/>
        </w:rPr>
        <w:t xml:space="preserve"> Республики Мордовия</w:t>
      </w:r>
      <w:r w:rsidRPr="004D544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</w:t>
      </w:r>
      <w:r w:rsidRPr="004D54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7.2015 г. № 834</w:t>
      </w:r>
    </w:p>
    <w:p w:rsidR="0013069B" w:rsidRPr="004D5449" w:rsidRDefault="0013069B" w:rsidP="006B2612">
      <w:pPr>
        <w:tabs>
          <w:tab w:val="left" w:pos="709"/>
        </w:tabs>
        <w:ind w:left="-567"/>
        <w:jc w:val="center"/>
        <w:rPr>
          <w:b/>
          <w:sz w:val="28"/>
          <w:szCs w:val="28"/>
        </w:rPr>
      </w:pPr>
    </w:p>
    <w:p w:rsidR="0013069B" w:rsidRPr="00E139AA" w:rsidRDefault="0013069B" w:rsidP="00455F82">
      <w:pPr>
        <w:widowControl w:val="0"/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 в администрации Рузаевского муниципального района Республики Мордовия </w:t>
      </w:r>
      <w:r w:rsidRPr="00E139AA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  <w:r>
        <w:rPr>
          <w:sz w:val="28"/>
          <w:szCs w:val="28"/>
        </w:rPr>
        <w:t xml:space="preserve"> </w:t>
      </w:r>
    </w:p>
    <w:p w:rsidR="0013069B" w:rsidRDefault="0013069B" w:rsidP="00455F8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состав </w:t>
      </w:r>
      <w:r w:rsidRPr="006B2612">
        <w:rPr>
          <w:sz w:val="28"/>
          <w:szCs w:val="28"/>
        </w:rPr>
        <w:t>комиссии по противодействию коррупции в администрации Рузаевского муниципального района Республики Мордовия</w:t>
      </w:r>
      <w:r>
        <w:rPr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10.07.2015 г. № 834 (с изменениями от 22.01.2016 г. № 76, от 24.02.2016 г. № 192, от 11.11.2016 г. №1361, от 13.06.2017 г. № 434) следующие изменения:</w:t>
      </w:r>
    </w:p>
    <w:p w:rsidR="0013069B" w:rsidRDefault="0013069B" w:rsidP="00455F82">
      <w:pPr>
        <w:tabs>
          <w:tab w:val="left" w:pos="709"/>
          <w:tab w:val="left" w:pos="2000"/>
          <w:tab w:val="left" w:pos="370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Включить в состав  комиссии:</w:t>
      </w:r>
    </w:p>
    <w:p w:rsidR="0013069B" w:rsidRDefault="0013069B" w:rsidP="00455F82">
      <w:pPr>
        <w:tabs>
          <w:tab w:val="left" w:pos="709"/>
          <w:tab w:val="left" w:pos="2000"/>
          <w:tab w:val="left" w:pos="370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Сайгачева Александра Ивановича  –  Главу Рузаевского муниципального района, Председателя Комиссии.</w:t>
      </w:r>
      <w:r w:rsidRPr="0003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069B" w:rsidRDefault="0013069B" w:rsidP="00455F8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Исключить из состава комиссии:</w:t>
      </w:r>
    </w:p>
    <w:p w:rsidR="0013069B" w:rsidRPr="000312F6" w:rsidRDefault="0013069B" w:rsidP="00455F82">
      <w:pPr>
        <w:tabs>
          <w:tab w:val="left" w:pos="709"/>
          <w:tab w:val="left" w:pos="2000"/>
          <w:tab w:val="left" w:pos="370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Кормилицына Вячеслава Юрьевича.</w:t>
      </w:r>
    </w:p>
    <w:p w:rsidR="0013069B" w:rsidRPr="00F13659" w:rsidRDefault="0013069B" w:rsidP="00455F82">
      <w:pPr>
        <w:pStyle w:val="NoSpacing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659">
        <w:rPr>
          <w:rFonts w:ascii="Times New Roman" w:hAnsi="Times New Roman"/>
          <w:sz w:val="28"/>
          <w:szCs w:val="28"/>
        </w:rPr>
        <w:t>1.3. Изложить наименование должностей в следующей редакции:</w:t>
      </w:r>
    </w:p>
    <w:p w:rsidR="0013069B" w:rsidRDefault="0013069B" w:rsidP="00455F82">
      <w:pPr>
        <w:pStyle w:val="NoSpacing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3659">
        <w:rPr>
          <w:rFonts w:ascii="Times New Roman" w:hAnsi="Times New Roman"/>
          <w:sz w:val="28"/>
          <w:szCs w:val="28"/>
        </w:rPr>
        <w:t>Рогов Е</w:t>
      </w:r>
      <w:r>
        <w:rPr>
          <w:rFonts w:ascii="Times New Roman" w:hAnsi="Times New Roman"/>
          <w:sz w:val="28"/>
          <w:szCs w:val="28"/>
        </w:rPr>
        <w:t xml:space="preserve">вгений </w:t>
      </w:r>
      <w:r w:rsidRPr="00F136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ладимирович </w:t>
      </w:r>
      <w:r w:rsidRPr="00F13659">
        <w:rPr>
          <w:rFonts w:ascii="Times New Roman" w:hAnsi="Times New Roman"/>
          <w:sz w:val="28"/>
          <w:szCs w:val="28"/>
        </w:rPr>
        <w:t>– «начальник управления общественной безопасности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F13659">
        <w:rPr>
          <w:rFonts w:ascii="Times New Roman" w:hAnsi="Times New Roman"/>
          <w:sz w:val="28"/>
          <w:szCs w:val="28"/>
        </w:rPr>
        <w:t>;</w:t>
      </w:r>
    </w:p>
    <w:p w:rsidR="0013069B" w:rsidRDefault="0013069B" w:rsidP="00455F82">
      <w:pPr>
        <w:pStyle w:val="NoSpacing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Каштанов Юрий Александрович </w:t>
      </w:r>
      <w:r w:rsidRPr="00F136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«консультант </w:t>
      </w:r>
      <w:r w:rsidRPr="00F13659">
        <w:rPr>
          <w:rFonts w:ascii="Times New Roman" w:hAnsi="Times New Roman"/>
          <w:sz w:val="28"/>
          <w:szCs w:val="28"/>
        </w:rPr>
        <w:t>управления общественной безопасности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13069B" w:rsidRPr="009D57E0" w:rsidRDefault="0013069B" w:rsidP="00455F82">
      <w:pPr>
        <w:pStyle w:val="NoSpacing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365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  <w:r w:rsidRPr="009D57E0">
        <w:rPr>
          <w:rFonts w:ascii="Times New Roman" w:hAnsi="Times New Roman"/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</w:p>
    <w:p w:rsidR="0013069B" w:rsidRDefault="0013069B" w:rsidP="00455F82">
      <w:pPr>
        <w:ind w:left="-851" w:firstLine="284"/>
        <w:jc w:val="both"/>
        <w:rPr>
          <w:sz w:val="28"/>
          <w:szCs w:val="28"/>
        </w:rPr>
      </w:pPr>
    </w:p>
    <w:p w:rsidR="0013069B" w:rsidRDefault="0013069B" w:rsidP="00455F82">
      <w:pPr>
        <w:ind w:left="-851" w:firstLine="284"/>
        <w:jc w:val="both"/>
        <w:rPr>
          <w:sz w:val="28"/>
          <w:szCs w:val="28"/>
        </w:rPr>
      </w:pPr>
    </w:p>
    <w:p w:rsidR="0013069B" w:rsidRDefault="0013069B" w:rsidP="00455F8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13069B" w:rsidRDefault="0013069B" w:rsidP="00455F8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3069B" w:rsidRDefault="0013069B" w:rsidP="00455F8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А.И. Сайгачев</w:t>
      </w:r>
    </w:p>
    <w:p w:rsidR="0013069B" w:rsidRDefault="0013069B" w:rsidP="00455F82">
      <w:pPr>
        <w:ind w:left="-851"/>
        <w:jc w:val="both"/>
        <w:rPr>
          <w:sz w:val="28"/>
          <w:szCs w:val="28"/>
        </w:rPr>
      </w:pPr>
    </w:p>
    <w:p w:rsidR="0013069B" w:rsidRDefault="0013069B" w:rsidP="006B2612">
      <w:pPr>
        <w:ind w:left="-567"/>
        <w:jc w:val="both"/>
        <w:rPr>
          <w:sz w:val="28"/>
          <w:szCs w:val="28"/>
        </w:rPr>
      </w:pPr>
    </w:p>
    <w:p w:rsidR="0013069B" w:rsidRDefault="0013069B" w:rsidP="006B2612">
      <w:pPr>
        <w:tabs>
          <w:tab w:val="left" w:pos="300"/>
          <w:tab w:val="left" w:pos="2000"/>
          <w:tab w:val="left" w:pos="3700"/>
        </w:tabs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13069B" w:rsidRDefault="0013069B" w:rsidP="006B2612">
      <w:pPr>
        <w:ind w:left="-567"/>
      </w:pPr>
    </w:p>
    <w:sectPr w:rsidR="0013069B" w:rsidSect="006B26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CE"/>
    <w:rsid w:val="000312F6"/>
    <w:rsid w:val="000B571F"/>
    <w:rsid w:val="000E065B"/>
    <w:rsid w:val="0013069B"/>
    <w:rsid w:val="00431236"/>
    <w:rsid w:val="00452905"/>
    <w:rsid w:val="00455F82"/>
    <w:rsid w:val="004D5449"/>
    <w:rsid w:val="00544480"/>
    <w:rsid w:val="006B2612"/>
    <w:rsid w:val="006F311B"/>
    <w:rsid w:val="00883C04"/>
    <w:rsid w:val="008E33F5"/>
    <w:rsid w:val="00957CFB"/>
    <w:rsid w:val="0096763E"/>
    <w:rsid w:val="009877CE"/>
    <w:rsid w:val="009D57E0"/>
    <w:rsid w:val="00B012ED"/>
    <w:rsid w:val="00CF37CE"/>
    <w:rsid w:val="00DA0FA8"/>
    <w:rsid w:val="00E139AA"/>
    <w:rsid w:val="00E43BED"/>
    <w:rsid w:val="00E777A9"/>
    <w:rsid w:val="00F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2612"/>
    <w:rPr>
      <w:lang w:eastAsia="en-US"/>
    </w:rPr>
  </w:style>
  <w:style w:type="character" w:styleId="Hyperlink">
    <w:name w:val="Hyperlink"/>
    <w:basedOn w:val="DefaultParagraphFont"/>
    <w:uiPriority w:val="99"/>
    <w:rsid w:val="006B26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3</cp:revision>
  <cp:lastPrinted>2020-08-13T11:52:00Z</cp:lastPrinted>
  <dcterms:created xsi:type="dcterms:W3CDTF">2020-10-01T11:28:00Z</dcterms:created>
  <dcterms:modified xsi:type="dcterms:W3CDTF">2020-10-01T11:34:00Z</dcterms:modified>
</cp:coreProperties>
</file>